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0242D4A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3186342, OIB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58E4A86A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4076894D" w:rsidR="006D7156" w:rsidRPr="00261FE2" w:rsidRDefault="006D7156" w:rsidP="00AA24A4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4F45969">
                <wp:simplePos x="0" y="0"/>
                <wp:positionH relativeFrom="margin">
                  <wp:align>center</wp:align>
                </wp:positionH>
                <wp:positionV relativeFrom="paragraph">
                  <wp:posOffset>-23495</wp:posOffset>
                </wp:positionV>
                <wp:extent cx="5854065" cy="23495"/>
                <wp:effectExtent l="0" t="0" r="32385" b="3365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54065" cy="234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4BE14" id="Straight Connector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-1.85pt" to="460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" strokecolor="gray" strokeweight="1.5pt">
                <w10:wrap anchorx="margin"/>
                <w10:anchorlock/>
              </v:line>
            </w:pict>
          </mc:Fallback>
        </mc:AlternateContent>
      </w:r>
      <w:r w:rsidR="003C5E37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CE2390">
        <w:rPr>
          <w:rFonts w:eastAsia="Times New Roman" w:cs="Times New Roman"/>
          <w:szCs w:val="24"/>
        </w:rPr>
        <w:t>860</w:t>
      </w:r>
      <w:r w:rsidR="00177C38">
        <w:rPr>
          <w:rFonts w:eastAsia="Times New Roman" w:cs="Times New Roman"/>
          <w:szCs w:val="24"/>
        </w:rPr>
        <w:t>/2</w:t>
      </w:r>
      <w:r w:rsidR="00797D08">
        <w:rPr>
          <w:rFonts w:eastAsia="Times New Roman" w:cs="Times New Roman"/>
          <w:szCs w:val="24"/>
        </w:rPr>
        <w:t>6</w:t>
      </w:r>
    </w:p>
    <w:p w14:paraId="364FC951" w14:textId="17595AC1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CB3CB7">
        <w:rPr>
          <w:rFonts w:eastAsia="Times New Roman" w:cs="Times New Roman"/>
          <w:szCs w:val="24"/>
        </w:rPr>
        <w:t>21</w:t>
      </w:r>
      <w:r w:rsidR="00580645">
        <w:rPr>
          <w:rFonts w:eastAsia="Times New Roman" w:cs="Times New Roman"/>
          <w:szCs w:val="24"/>
        </w:rPr>
        <w:t xml:space="preserve">. </w:t>
      </w:r>
      <w:r w:rsidR="00E5590B">
        <w:rPr>
          <w:rFonts w:eastAsia="Times New Roman" w:cs="Times New Roman"/>
          <w:szCs w:val="24"/>
        </w:rPr>
        <w:t>svibnja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</w:t>
      </w:r>
      <w:r w:rsidR="00797D08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FA586FA" w14:textId="77777777" w:rsidR="006B1688" w:rsidRDefault="006B1688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262D370C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</w:t>
      </w:r>
      <w:r w:rsidR="000C7620">
        <w:rPr>
          <w:rFonts w:eastAsia="Times New Roman" w:cs="Times New Roman"/>
          <w:szCs w:val="24"/>
        </w:rPr>
        <w:t>Zagrebačke županije“, br.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06AAFF30" w14:textId="77777777" w:rsidR="006B1688" w:rsidRDefault="006B1688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5EE48E19" w:rsidR="00572190" w:rsidRDefault="00E5590B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8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376984F9" w14:textId="77777777" w:rsidR="00395C60" w:rsidRDefault="00395C60" w:rsidP="00C727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2E3BC975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4A6AAF94" w14:textId="1B353E1B" w:rsidR="005979ED" w:rsidRDefault="00A67EE0" w:rsidP="005979ED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</w:t>
      </w:r>
      <w:r w:rsidR="00580645">
        <w:rPr>
          <w:szCs w:val="24"/>
        </w:rPr>
        <w:t xml:space="preserve"> </w:t>
      </w:r>
      <w:r w:rsidRPr="00FE42E9">
        <w:rPr>
          <w:szCs w:val="24"/>
        </w:rPr>
        <w:t>UPRAVNOG VIJEĆA</w:t>
      </w:r>
      <w:r w:rsidR="00572190">
        <w:rPr>
          <w:szCs w:val="24"/>
        </w:rPr>
        <w:t xml:space="preserve"> Naftalana, specijalne bolnice za medicinsku rehabilitaciju</w:t>
      </w:r>
      <w:r w:rsidR="00C4228E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="00A66663">
        <w:rPr>
          <w:szCs w:val="24"/>
        </w:rPr>
        <w:t xml:space="preserve"> će se dana </w:t>
      </w:r>
      <w:r w:rsidR="00E5590B" w:rsidRPr="00CB3CB7">
        <w:rPr>
          <w:b/>
          <w:bCs/>
          <w:szCs w:val="24"/>
        </w:rPr>
        <w:t>27</w:t>
      </w:r>
      <w:r w:rsidR="00EF503C" w:rsidRPr="00A66663">
        <w:rPr>
          <w:b/>
          <w:szCs w:val="24"/>
        </w:rPr>
        <w:t>.</w:t>
      </w:r>
      <w:r w:rsidR="00EF503C">
        <w:rPr>
          <w:b/>
          <w:szCs w:val="24"/>
        </w:rPr>
        <w:t xml:space="preserve"> </w:t>
      </w:r>
      <w:r w:rsidR="00E5590B">
        <w:rPr>
          <w:b/>
          <w:szCs w:val="24"/>
        </w:rPr>
        <w:t>svibnja</w:t>
      </w:r>
      <w:r w:rsidR="00EF503C" w:rsidRPr="008E1886">
        <w:rPr>
          <w:b/>
          <w:szCs w:val="24"/>
        </w:rPr>
        <w:t xml:space="preserve"> </w:t>
      </w:r>
      <w:r w:rsidR="00EF503C">
        <w:rPr>
          <w:b/>
          <w:szCs w:val="24"/>
        </w:rPr>
        <w:t>202</w:t>
      </w:r>
      <w:r w:rsidR="00C93157">
        <w:rPr>
          <w:b/>
          <w:szCs w:val="24"/>
        </w:rPr>
        <w:t>6</w:t>
      </w:r>
      <w:r w:rsidR="00EF503C">
        <w:rPr>
          <w:b/>
          <w:szCs w:val="24"/>
        </w:rPr>
        <w:t>. godine</w:t>
      </w:r>
      <w:r w:rsidR="00DF396A">
        <w:rPr>
          <w:b/>
          <w:szCs w:val="24"/>
        </w:rPr>
        <w:t>,</w:t>
      </w:r>
      <w:r w:rsidR="00EF503C">
        <w:rPr>
          <w:b/>
          <w:szCs w:val="24"/>
        </w:rPr>
        <w:t xml:space="preserve"> </w:t>
      </w:r>
      <w:r w:rsidR="005979ED">
        <w:rPr>
          <w:b/>
          <w:szCs w:val="24"/>
        </w:rPr>
        <w:t xml:space="preserve">s početkom u </w:t>
      </w:r>
      <w:r w:rsidR="005979ED" w:rsidRPr="00F653CB">
        <w:rPr>
          <w:b/>
          <w:color w:val="0D0D0D" w:themeColor="text1" w:themeTint="F2"/>
          <w:szCs w:val="24"/>
        </w:rPr>
        <w:t xml:space="preserve">15:30 </w:t>
      </w:r>
      <w:r w:rsidR="005979ED" w:rsidRPr="008E1886">
        <w:rPr>
          <w:b/>
          <w:szCs w:val="24"/>
        </w:rPr>
        <w:t xml:space="preserve">sati </w:t>
      </w:r>
      <w:r w:rsidR="005979ED" w:rsidRPr="003F7A27">
        <w:rPr>
          <w:szCs w:val="24"/>
        </w:rPr>
        <w:t>u prostorijama Naftalana 2, Kongresna dvorana, I. kat.</w:t>
      </w:r>
    </w:p>
    <w:p w14:paraId="1E07D5C0" w14:textId="79DE8E8A" w:rsidR="00015966" w:rsidRDefault="00015966" w:rsidP="00EF503C">
      <w:pPr>
        <w:pStyle w:val="Bezproreda"/>
        <w:ind w:firstLine="708"/>
        <w:jc w:val="both"/>
        <w:rPr>
          <w:szCs w:val="24"/>
        </w:rPr>
      </w:pPr>
    </w:p>
    <w:p w14:paraId="6CCDC356" w14:textId="1B4EE3B1" w:rsidR="00015966" w:rsidRDefault="00015966" w:rsidP="00EF503C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Sukladno odredbi članka 14. Poslovnika o radu Upravnog vijeća Naftalana, specijalne bolnice za medicinsku rehabilitaciju, prije utvrđivanja dnevnog reda </w:t>
      </w:r>
      <w:r w:rsidRPr="00015966">
        <w:rPr>
          <w:b/>
          <w:bCs/>
          <w:szCs w:val="24"/>
          <w:u w:val="single"/>
        </w:rPr>
        <w:t>usvaja se Zapisnik s</w:t>
      </w:r>
      <w:r>
        <w:rPr>
          <w:b/>
          <w:bCs/>
          <w:szCs w:val="24"/>
          <w:u w:val="single"/>
        </w:rPr>
        <w:t>a</w:t>
      </w:r>
      <w:r w:rsidRPr="00015966">
        <w:rPr>
          <w:b/>
          <w:bCs/>
          <w:szCs w:val="24"/>
          <w:u w:val="single"/>
        </w:rPr>
        <w:t xml:space="preserve"> </w:t>
      </w:r>
      <w:r w:rsidR="00E5590B">
        <w:rPr>
          <w:b/>
          <w:bCs/>
          <w:szCs w:val="24"/>
          <w:u w:val="single"/>
        </w:rPr>
        <w:t>7</w:t>
      </w:r>
      <w:r w:rsidRPr="00015966">
        <w:rPr>
          <w:b/>
          <w:bCs/>
          <w:szCs w:val="24"/>
          <w:u w:val="single"/>
        </w:rPr>
        <w:t>. sjednice</w:t>
      </w:r>
      <w:r w:rsidRPr="00015966">
        <w:rPr>
          <w:b/>
          <w:bCs/>
          <w:szCs w:val="24"/>
        </w:rPr>
        <w:t xml:space="preserve"> </w:t>
      </w:r>
      <w:r w:rsidRPr="00AA24A4">
        <w:rPr>
          <w:szCs w:val="24"/>
        </w:rPr>
        <w:t>Upravnog vijeća Naftalana, specijalne bolnice za medicinsku rehabilitaciju</w:t>
      </w:r>
      <w:r w:rsidR="00AA24A4" w:rsidRPr="00AA24A4">
        <w:rPr>
          <w:szCs w:val="24"/>
        </w:rPr>
        <w:t xml:space="preserve">, održane dana </w:t>
      </w:r>
      <w:r w:rsidR="00E5590B" w:rsidRPr="00E5590B">
        <w:rPr>
          <w:lang w:eastAsia="hr-HR"/>
        </w:rPr>
        <w:t>27. travnja</w:t>
      </w:r>
      <w:r w:rsidR="00E5590B" w:rsidRPr="00AA24A4">
        <w:rPr>
          <w:szCs w:val="24"/>
        </w:rPr>
        <w:t xml:space="preserve"> </w:t>
      </w:r>
      <w:r w:rsidR="00AA24A4" w:rsidRPr="00AA24A4">
        <w:rPr>
          <w:szCs w:val="24"/>
        </w:rPr>
        <w:t>2026. godine</w:t>
      </w:r>
      <w:r>
        <w:rPr>
          <w:szCs w:val="24"/>
        </w:rPr>
        <w:t>.</w:t>
      </w:r>
    </w:p>
    <w:p w14:paraId="0665D05F" w14:textId="77777777" w:rsidR="006B1688" w:rsidRDefault="006B1688" w:rsidP="00EF503C">
      <w:pPr>
        <w:pStyle w:val="Bezproreda"/>
        <w:ind w:firstLine="708"/>
        <w:jc w:val="both"/>
        <w:rPr>
          <w:szCs w:val="24"/>
        </w:rPr>
      </w:pPr>
    </w:p>
    <w:p w14:paraId="224BA630" w14:textId="35D86A3D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3B3C69D7" w14:textId="77777777" w:rsidR="00E4214F" w:rsidRDefault="00E4214F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5AE21CFF" w14:textId="406693C8" w:rsidR="005979ED" w:rsidRDefault="005979ED" w:rsidP="005979ED">
      <w:pPr>
        <w:pStyle w:val="Odlomakpopisa"/>
        <w:numPr>
          <w:ilvl w:val="0"/>
          <w:numId w:val="16"/>
        </w:numPr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>Razmatranje i usvajanje financijskog izvješ</w:t>
      </w:r>
      <w:r>
        <w:rPr>
          <w:rFonts w:ascii="Times New Roman" w:hAnsi="Times New Roman" w:cstheme="minorBidi"/>
          <w:b/>
          <w:sz w:val="24"/>
          <w:szCs w:val="24"/>
          <w:lang w:eastAsia="hr-HR"/>
        </w:rPr>
        <w:t>taja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za </w:t>
      </w:r>
      <w:r w:rsidR="00E5590B">
        <w:rPr>
          <w:rFonts w:ascii="Times New Roman" w:hAnsi="Times New Roman" w:cstheme="minorBidi"/>
          <w:b/>
          <w:sz w:val="24"/>
          <w:szCs w:val="24"/>
          <w:lang w:eastAsia="hr-HR"/>
        </w:rPr>
        <w:t>travanj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202</w:t>
      </w:r>
      <w:r>
        <w:rPr>
          <w:rFonts w:ascii="Times New Roman" w:hAnsi="Times New Roman" w:cstheme="minorBidi"/>
          <w:b/>
          <w:sz w:val="24"/>
          <w:szCs w:val="24"/>
          <w:lang w:eastAsia="hr-HR"/>
        </w:rPr>
        <w:t>6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>. godine</w:t>
      </w:r>
    </w:p>
    <w:p w14:paraId="0A59F1E0" w14:textId="3A403048" w:rsidR="005979ED" w:rsidRPr="005979ED" w:rsidRDefault="005979ED" w:rsidP="005979ED">
      <w:pPr>
        <w:pStyle w:val="Odlomakpopisa"/>
        <w:ind w:left="785"/>
        <w:rPr>
          <w:rFonts w:ascii="Times New Roman" w:hAnsi="Times New Roman" w:cstheme="minorBidi"/>
          <w:bCs/>
          <w:sz w:val="24"/>
          <w:szCs w:val="24"/>
          <w:lang w:eastAsia="hr-HR"/>
        </w:rPr>
      </w:pPr>
      <w:r w:rsidRPr="005979ED">
        <w:rPr>
          <w:rFonts w:ascii="Times New Roman" w:hAnsi="Times New Roman" w:cstheme="minorBidi"/>
          <w:bCs/>
          <w:sz w:val="24"/>
          <w:szCs w:val="24"/>
          <w:lang w:eastAsia="hr-HR"/>
        </w:rPr>
        <w:t>Izvjestiteljica: Tea Vukošić Paher, dipl.</w:t>
      </w:r>
      <w:r w:rsidR="00E5590B">
        <w:rPr>
          <w:rFonts w:ascii="Times New Roman" w:hAnsi="Times New Roman" w:cstheme="minorBidi"/>
          <w:bCs/>
          <w:sz w:val="24"/>
          <w:szCs w:val="24"/>
          <w:lang w:eastAsia="hr-HR"/>
        </w:rPr>
        <w:t xml:space="preserve"> </w:t>
      </w:r>
      <w:r w:rsidRPr="005979ED">
        <w:rPr>
          <w:rFonts w:ascii="Times New Roman" w:hAnsi="Times New Roman" w:cstheme="minorBidi"/>
          <w:bCs/>
          <w:sz w:val="24"/>
          <w:szCs w:val="24"/>
          <w:lang w:eastAsia="hr-HR"/>
        </w:rPr>
        <w:t>iur., ravnateljica</w:t>
      </w:r>
    </w:p>
    <w:p w14:paraId="238113DA" w14:textId="5D4B3A6C" w:rsidR="00E5590B" w:rsidRPr="00E5590B" w:rsidRDefault="005979ED" w:rsidP="00E5590B">
      <w:pPr>
        <w:pStyle w:val="Odlomakpopisa"/>
        <w:numPr>
          <w:ilvl w:val="0"/>
          <w:numId w:val="16"/>
        </w:numPr>
        <w:jc w:val="both"/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E5590B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Razmatranje i </w:t>
      </w:r>
      <w:r w:rsidR="00E5590B" w:rsidRPr="00E5590B">
        <w:rPr>
          <w:rFonts w:ascii="Times New Roman" w:hAnsi="Times New Roman" w:cstheme="minorBidi"/>
          <w:b/>
          <w:sz w:val="24"/>
          <w:szCs w:val="24"/>
          <w:lang w:eastAsia="hr-HR"/>
        </w:rPr>
        <w:t>donošenje Odluke o donošenju I</w:t>
      </w:r>
      <w:r w:rsidR="00E5590B">
        <w:rPr>
          <w:rFonts w:ascii="Times New Roman" w:hAnsi="Times New Roman" w:cstheme="minorBidi"/>
          <w:b/>
          <w:sz w:val="24"/>
          <w:szCs w:val="24"/>
          <w:lang w:eastAsia="hr-HR"/>
        </w:rPr>
        <w:t>I</w:t>
      </w:r>
      <w:r w:rsidR="00E5590B" w:rsidRPr="00E5590B">
        <w:rPr>
          <w:rFonts w:ascii="Times New Roman" w:hAnsi="Times New Roman" w:cstheme="minorBidi"/>
          <w:b/>
          <w:sz w:val="24"/>
          <w:szCs w:val="24"/>
          <w:lang w:eastAsia="hr-HR"/>
        </w:rPr>
        <w:t>I. Rebalansa Plana nabave za 2026. godinu</w:t>
      </w:r>
    </w:p>
    <w:p w14:paraId="6C8DFC48" w14:textId="10921EB1" w:rsidR="005979ED" w:rsidRPr="005979ED" w:rsidRDefault="005979ED" w:rsidP="005979ED">
      <w:pPr>
        <w:pStyle w:val="Odlomakpopisa"/>
        <w:ind w:left="785"/>
        <w:rPr>
          <w:rFonts w:ascii="Times New Roman" w:hAnsi="Times New Roman" w:cstheme="minorBidi"/>
          <w:bCs/>
          <w:sz w:val="24"/>
          <w:szCs w:val="24"/>
          <w:lang w:eastAsia="hr-HR"/>
        </w:rPr>
      </w:pPr>
      <w:r w:rsidRPr="005979ED">
        <w:rPr>
          <w:rFonts w:ascii="Times New Roman" w:hAnsi="Times New Roman" w:cstheme="minorBidi"/>
          <w:bCs/>
          <w:sz w:val="24"/>
          <w:szCs w:val="24"/>
          <w:lang w:eastAsia="hr-HR"/>
        </w:rPr>
        <w:t>Izvjestiteljica: Tea Vukošić Paher, dipl. iur., ravnateljica</w:t>
      </w:r>
    </w:p>
    <w:p w14:paraId="000675C3" w14:textId="4F06D90D" w:rsidR="00E5590B" w:rsidRDefault="00E4214F" w:rsidP="00E5590B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Razmatranje i donošenje Odluke o </w:t>
      </w:r>
      <w:r w:rsidR="00E5590B">
        <w:rPr>
          <w:b/>
        </w:rPr>
        <w:t>razrješenju zamjenice ravnateljice Naftalana, specijalne bolnice za medicinsku rehablitaciju</w:t>
      </w:r>
    </w:p>
    <w:p w14:paraId="46156319" w14:textId="71E27FF7" w:rsidR="00A539FC" w:rsidRDefault="00A539FC" w:rsidP="00A539FC">
      <w:pPr>
        <w:pStyle w:val="Bezproreda"/>
        <w:ind w:left="785"/>
        <w:jc w:val="both"/>
        <w:rPr>
          <w:b/>
        </w:rPr>
      </w:pPr>
      <w:r w:rsidRPr="00A539FC">
        <w:rPr>
          <w:bCs/>
          <w:szCs w:val="24"/>
          <w:lang w:eastAsia="hr-HR"/>
        </w:rPr>
        <w:t>Izvjestiteljica: Tea Vukošić Paher, dipl. iur., ravnateljica</w:t>
      </w:r>
    </w:p>
    <w:p w14:paraId="3ADD5981" w14:textId="03528E46" w:rsidR="00A539FC" w:rsidRDefault="00AC3966" w:rsidP="00E4214F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Razmatranje i donošenje Odluke o </w:t>
      </w:r>
      <w:r w:rsidR="00E5590B">
        <w:rPr>
          <w:b/>
        </w:rPr>
        <w:t>imenovanju zamjenice ravnateljice Naftalana, specijalne bolnice za medicinsku rehabilitaciju</w:t>
      </w:r>
    </w:p>
    <w:p w14:paraId="3372283A" w14:textId="4B40B1DF" w:rsidR="00AC3966" w:rsidRPr="00AC3966" w:rsidRDefault="00AC3966" w:rsidP="00AC3966">
      <w:pPr>
        <w:pStyle w:val="Bezproreda"/>
        <w:ind w:left="785"/>
        <w:jc w:val="both"/>
        <w:rPr>
          <w:bCs/>
          <w:szCs w:val="24"/>
        </w:rPr>
      </w:pPr>
      <w:r>
        <w:rPr>
          <w:bCs/>
        </w:rPr>
        <w:t>Izvjestiteljica</w:t>
      </w:r>
      <w:r>
        <w:rPr>
          <w:bCs/>
          <w:szCs w:val="24"/>
        </w:rPr>
        <w:t>: Tea Vukošić Paher, dipl. iur., ravnateljica</w:t>
      </w:r>
    </w:p>
    <w:p w14:paraId="53457CCF" w14:textId="52D297A1" w:rsidR="00E5590B" w:rsidRPr="00E5590B" w:rsidRDefault="00AC3966" w:rsidP="00E5590B">
      <w:pPr>
        <w:pStyle w:val="Bezproreda"/>
        <w:numPr>
          <w:ilvl w:val="0"/>
          <w:numId w:val="16"/>
        </w:numPr>
        <w:jc w:val="both"/>
        <w:rPr>
          <w:b/>
        </w:rPr>
      </w:pPr>
      <w:r w:rsidRPr="00E5590B">
        <w:rPr>
          <w:b/>
        </w:rPr>
        <w:t xml:space="preserve">Razmatranje i donošenje </w:t>
      </w:r>
      <w:r w:rsidR="00E5590B" w:rsidRPr="00E5590B">
        <w:rPr>
          <w:b/>
        </w:rPr>
        <w:t xml:space="preserve">Odluka o suglasnosti za zapošljavanje, na </w:t>
      </w:r>
      <w:r w:rsidR="005219D7">
        <w:rPr>
          <w:b/>
        </w:rPr>
        <w:t>ne</w:t>
      </w:r>
      <w:r w:rsidR="00E5590B" w:rsidRPr="00E5590B">
        <w:rPr>
          <w:b/>
        </w:rPr>
        <w:t xml:space="preserve">određeno vrijeme, u nepunom radnom vremenu, za radna mjesta: pravnik </w:t>
      </w:r>
      <w:r w:rsidR="00E5590B">
        <w:rPr>
          <w:b/>
        </w:rPr>
        <w:t>-</w:t>
      </w:r>
      <w:r w:rsidR="00E5590B" w:rsidRPr="00E5590B">
        <w:rPr>
          <w:b/>
        </w:rPr>
        <w:t xml:space="preserve"> pravni zastupnik bez položenog pravosudnog ispita (1 izvršitelj/ica)</w:t>
      </w:r>
      <w:r w:rsidR="001A2FD0">
        <w:rPr>
          <w:b/>
        </w:rPr>
        <w:t xml:space="preserve"> i</w:t>
      </w:r>
      <w:r w:rsidR="00E5590B" w:rsidRPr="00E5590B">
        <w:rPr>
          <w:b/>
        </w:rPr>
        <w:t xml:space="preserve"> stručnjak zaštite na radu </w:t>
      </w:r>
      <w:r w:rsidR="00E5590B">
        <w:rPr>
          <w:b/>
        </w:rPr>
        <w:t>-</w:t>
      </w:r>
      <w:r w:rsidR="00E5590B" w:rsidRPr="00E5590B">
        <w:rPr>
          <w:b/>
        </w:rPr>
        <w:t xml:space="preserve"> viši savjetnik 1 (1 izvršitelj/ica)</w:t>
      </w:r>
    </w:p>
    <w:p w14:paraId="49179C2C" w14:textId="19C5A474" w:rsidR="00AC3966" w:rsidRPr="00E5590B" w:rsidRDefault="00404C7C" w:rsidP="00E5590B">
      <w:pPr>
        <w:pStyle w:val="Bezproreda"/>
        <w:ind w:left="785"/>
        <w:jc w:val="both"/>
        <w:rPr>
          <w:b/>
        </w:rPr>
      </w:pPr>
      <w:r w:rsidRPr="00E5590B">
        <w:rPr>
          <w:bCs/>
        </w:rPr>
        <w:t>Izvjestiteljica: Tea Vukošić Paher, dipl.</w:t>
      </w:r>
      <w:r w:rsidR="00E5590B">
        <w:rPr>
          <w:bCs/>
        </w:rPr>
        <w:t xml:space="preserve"> </w:t>
      </w:r>
      <w:r w:rsidRPr="00E5590B">
        <w:rPr>
          <w:bCs/>
        </w:rPr>
        <w:t>iur., ravnateljica</w:t>
      </w:r>
      <w:r w:rsidR="00B04F9E" w:rsidRPr="00E5590B">
        <w:rPr>
          <w:b/>
        </w:rPr>
        <w:t xml:space="preserve"> </w:t>
      </w:r>
    </w:p>
    <w:p w14:paraId="37412881" w14:textId="1385115B" w:rsidR="009B7234" w:rsidRDefault="009B7234" w:rsidP="00BB10BE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lastRenderedPageBreak/>
        <w:t xml:space="preserve">Informacija o razrješenju članice Upravnog vijeća </w:t>
      </w:r>
      <w:bookmarkStart w:id="0" w:name="_Hlk230265838"/>
      <w:r>
        <w:rPr>
          <w:b/>
        </w:rPr>
        <w:t>Naftalana, specijalne bolnice za medicinsku rehabilitacije</w:t>
      </w:r>
      <w:r w:rsidR="00290466">
        <w:rPr>
          <w:b/>
        </w:rPr>
        <w:t xml:space="preserve"> iz reda radnika Naftalana</w:t>
      </w:r>
      <w:r>
        <w:rPr>
          <w:b/>
        </w:rPr>
        <w:t xml:space="preserve"> </w:t>
      </w:r>
      <w:bookmarkEnd w:id="0"/>
      <w:r>
        <w:rPr>
          <w:b/>
        </w:rPr>
        <w:t>i imenovanju člana Upravnog vijeća</w:t>
      </w:r>
      <w:r w:rsidRPr="009B7234">
        <w:rPr>
          <w:b/>
        </w:rPr>
        <w:t xml:space="preserve"> </w:t>
      </w:r>
      <w:r>
        <w:rPr>
          <w:b/>
        </w:rPr>
        <w:t>Naftalana, specijalne bolnice za medicinsku rehabilitacije iz reda radnika</w:t>
      </w:r>
      <w:r w:rsidR="00290466">
        <w:rPr>
          <w:b/>
        </w:rPr>
        <w:t xml:space="preserve"> Naftalana  </w:t>
      </w:r>
      <w:r>
        <w:rPr>
          <w:b/>
        </w:rPr>
        <w:t xml:space="preserve"> </w:t>
      </w:r>
    </w:p>
    <w:p w14:paraId="77BF82B3" w14:textId="6EFBB86A" w:rsidR="009B7234" w:rsidRPr="009B7234" w:rsidRDefault="009B7234" w:rsidP="009B7234">
      <w:pPr>
        <w:pStyle w:val="Odlomakpopisa"/>
        <w:ind w:left="785"/>
        <w:rPr>
          <w:rFonts w:ascii="Times New Roman" w:hAnsi="Times New Roman" w:cstheme="minorBidi"/>
          <w:bCs/>
          <w:sz w:val="24"/>
          <w:szCs w:val="24"/>
          <w:lang w:eastAsia="hr-HR"/>
        </w:rPr>
      </w:pPr>
      <w:r>
        <w:rPr>
          <w:b/>
        </w:rPr>
        <w:t xml:space="preserve"> </w:t>
      </w:r>
      <w:r w:rsidRPr="005979ED">
        <w:rPr>
          <w:rFonts w:ascii="Times New Roman" w:hAnsi="Times New Roman" w:cstheme="minorBidi"/>
          <w:bCs/>
          <w:sz w:val="24"/>
          <w:szCs w:val="24"/>
          <w:lang w:eastAsia="hr-HR"/>
        </w:rPr>
        <w:t>Izvjestiteljica: Tea Vukošić Paher, dipl.</w:t>
      </w:r>
      <w:r>
        <w:rPr>
          <w:rFonts w:ascii="Times New Roman" w:hAnsi="Times New Roman" w:cstheme="minorBidi"/>
          <w:bCs/>
          <w:sz w:val="24"/>
          <w:szCs w:val="24"/>
          <w:lang w:eastAsia="hr-HR"/>
        </w:rPr>
        <w:t xml:space="preserve"> </w:t>
      </w:r>
      <w:r w:rsidRPr="005979ED">
        <w:rPr>
          <w:rFonts w:ascii="Times New Roman" w:hAnsi="Times New Roman" w:cstheme="minorBidi"/>
          <w:bCs/>
          <w:sz w:val="24"/>
          <w:szCs w:val="24"/>
          <w:lang w:eastAsia="hr-HR"/>
        </w:rPr>
        <w:t>iur., ravnateljica</w:t>
      </w:r>
    </w:p>
    <w:p w14:paraId="0FA91BCD" w14:textId="2B51AF51" w:rsidR="00BB10BE" w:rsidRDefault="00BB10BE" w:rsidP="00BB10BE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>Razno</w:t>
      </w:r>
    </w:p>
    <w:p w14:paraId="35187341" w14:textId="77777777" w:rsidR="00BB10BE" w:rsidRDefault="00BB10BE" w:rsidP="00BB10BE">
      <w:pPr>
        <w:pStyle w:val="Bezproreda"/>
        <w:ind w:left="785"/>
        <w:jc w:val="both"/>
        <w:rPr>
          <w:b/>
        </w:rPr>
      </w:pPr>
    </w:p>
    <w:p w14:paraId="53586208" w14:textId="77777777" w:rsidR="00BB10BE" w:rsidRDefault="00BB10BE" w:rsidP="00BB10BE">
      <w:pPr>
        <w:pStyle w:val="Bezproreda"/>
        <w:ind w:left="785"/>
        <w:jc w:val="both"/>
        <w:rPr>
          <w:b/>
        </w:rPr>
      </w:pPr>
    </w:p>
    <w:p w14:paraId="6188C830" w14:textId="0173DF62" w:rsidR="009F54FC" w:rsidRPr="00BB10BE" w:rsidRDefault="00BB10BE" w:rsidP="00BB10BE">
      <w:pPr>
        <w:pStyle w:val="Bezproreda"/>
        <w:ind w:left="785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="00976921" w:rsidRPr="00DE2012">
        <w:t>Predsjedni</w:t>
      </w:r>
      <w:r w:rsidR="00976921">
        <w:t>k</w:t>
      </w:r>
      <w:r w:rsidR="00976921" w:rsidRPr="00DE2012">
        <w:t xml:space="preserve"> Upravnog vijeća:</w:t>
      </w:r>
    </w:p>
    <w:p w14:paraId="5D55048F" w14:textId="77777777" w:rsidR="00BB10BE" w:rsidRDefault="00BB10BE" w:rsidP="00976921">
      <w:pPr>
        <w:pStyle w:val="Bezproreda"/>
        <w:jc w:val="right"/>
      </w:pPr>
    </w:p>
    <w:p w14:paraId="511DFA6F" w14:textId="18525E3A" w:rsidR="00976921" w:rsidRDefault="00BB10BE" w:rsidP="00976921">
      <w:pPr>
        <w:pStyle w:val="Bezproreda"/>
        <w:jc w:val="right"/>
      </w:pPr>
      <w:r>
        <w:t xml:space="preserve">  </w:t>
      </w:r>
      <w:r w:rsidR="00797D08">
        <w:t>Marko Pongrac, mag.</w:t>
      </w:r>
      <w:r w:rsidR="00AA24A4">
        <w:t xml:space="preserve"> </w:t>
      </w:r>
      <w:r w:rsidR="00797D08">
        <w:t>soc.</w:t>
      </w:r>
      <w:r w:rsidR="00AA24A4">
        <w:t xml:space="preserve"> </w:t>
      </w:r>
      <w:r w:rsidR="00797D08">
        <w:t>rad</w:t>
      </w:r>
      <w:r w:rsidR="00976921" w:rsidRPr="00975043">
        <w:t>.</w:t>
      </w:r>
    </w:p>
    <w:p w14:paraId="50F45123" w14:textId="77777777" w:rsidR="00395C60" w:rsidRDefault="00395C60" w:rsidP="00976921">
      <w:pPr>
        <w:pStyle w:val="Bezproreda"/>
        <w:jc w:val="right"/>
      </w:pPr>
    </w:p>
    <w:p w14:paraId="7FB740D0" w14:textId="77777777" w:rsidR="00395C60" w:rsidRDefault="00395C60" w:rsidP="00976921">
      <w:pPr>
        <w:pStyle w:val="Bezproreda"/>
        <w:jc w:val="right"/>
      </w:pPr>
    </w:p>
    <w:p w14:paraId="165A530B" w14:textId="77777777" w:rsidR="00BB10BE" w:rsidRDefault="00BB10BE" w:rsidP="00976921">
      <w:pPr>
        <w:pStyle w:val="Bezproreda"/>
        <w:jc w:val="right"/>
      </w:pPr>
    </w:p>
    <w:p w14:paraId="292EA856" w14:textId="77777777" w:rsidR="00C534FB" w:rsidRDefault="00C534FB" w:rsidP="00976921">
      <w:pPr>
        <w:pStyle w:val="Bezproreda"/>
        <w:jc w:val="right"/>
      </w:pPr>
    </w:p>
    <w:p w14:paraId="60C07ABC" w14:textId="77777777" w:rsidR="00C534FB" w:rsidRDefault="00C534FB" w:rsidP="00976921">
      <w:pPr>
        <w:pStyle w:val="Bezproreda"/>
        <w:jc w:val="right"/>
      </w:pPr>
    </w:p>
    <w:p w14:paraId="2C224DEF" w14:textId="77777777" w:rsidR="00C534FB" w:rsidRDefault="00C534FB" w:rsidP="00976921">
      <w:pPr>
        <w:pStyle w:val="Bezproreda"/>
        <w:jc w:val="right"/>
      </w:pPr>
    </w:p>
    <w:p w14:paraId="1E95E7F0" w14:textId="77777777" w:rsidR="00C534FB" w:rsidRDefault="00C534FB" w:rsidP="00976921">
      <w:pPr>
        <w:pStyle w:val="Bezproreda"/>
        <w:jc w:val="right"/>
      </w:pPr>
    </w:p>
    <w:p w14:paraId="3C1078DC" w14:textId="77777777" w:rsidR="00BB10BE" w:rsidRDefault="00BB10BE" w:rsidP="00976921">
      <w:pPr>
        <w:pStyle w:val="Bezproreda"/>
        <w:jc w:val="right"/>
      </w:pPr>
    </w:p>
    <w:p w14:paraId="25C31271" w14:textId="77777777" w:rsidR="009324C9" w:rsidRDefault="009324C9" w:rsidP="00976921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30A22C85" w14:textId="0889B3CA" w:rsidR="00976921" w:rsidRPr="000C6B13" w:rsidRDefault="00976921" w:rsidP="00976921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5892C760" w14:textId="55BE549B" w:rsidR="00976921" w:rsidRPr="000C6B13" w:rsidRDefault="00797D08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Marko Pongrac, mag.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soc.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rad</w:t>
      </w:r>
      <w:r w:rsidR="00976921">
        <w:rPr>
          <w:rFonts w:eastAsia="Times New Roman" w:cs="Times New Roman"/>
          <w:sz w:val="20"/>
          <w:szCs w:val="20"/>
        </w:rPr>
        <w:t>.</w:t>
      </w:r>
      <w:r w:rsidR="00976921" w:rsidRPr="000C6B13">
        <w:rPr>
          <w:rFonts w:eastAsia="Times New Roman" w:cs="Times New Roman"/>
          <w:sz w:val="20"/>
          <w:szCs w:val="20"/>
        </w:rPr>
        <w:t>, predsjedni</w:t>
      </w:r>
      <w:r w:rsidR="00976921">
        <w:rPr>
          <w:rFonts w:eastAsia="Times New Roman" w:cs="Times New Roman"/>
          <w:sz w:val="20"/>
          <w:szCs w:val="20"/>
        </w:rPr>
        <w:t>k</w:t>
      </w:r>
      <w:r w:rsidR="00976921" w:rsidRPr="000C6B13">
        <w:rPr>
          <w:rFonts w:eastAsia="Times New Roman" w:cs="Times New Roman"/>
          <w:sz w:val="20"/>
          <w:szCs w:val="20"/>
        </w:rPr>
        <w:t xml:space="preserve"> Upravnog vijeća,</w:t>
      </w:r>
      <w:r w:rsidR="00B72D67">
        <w:rPr>
          <w:rFonts w:eastAsia="Times New Roman" w:cs="Times New Roman"/>
          <w:sz w:val="20"/>
          <w:szCs w:val="20"/>
        </w:rPr>
        <w:t xml:space="preserve"> </w:t>
      </w:r>
      <w:r w:rsidR="00976921">
        <w:rPr>
          <w:rFonts w:eastAsia="Times New Roman" w:cs="Times New Roman"/>
          <w:sz w:val="20"/>
          <w:szCs w:val="20"/>
        </w:rPr>
        <w:t xml:space="preserve"> </w:t>
      </w:r>
    </w:p>
    <w:p w14:paraId="638DE194" w14:textId="32B8F976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Darko Bistrički, </w:t>
      </w:r>
      <w:r w:rsidRPr="007A5F79">
        <w:rPr>
          <w:rFonts w:eastAsia="Times New Roman" w:cs="Times New Roman"/>
          <w:sz w:val="20"/>
          <w:szCs w:val="20"/>
        </w:rPr>
        <w:t>struc.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7A5F79">
        <w:rPr>
          <w:rFonts w:eastAsia="Times New Roman" w:cs="Times New Roman"/>
          <w:sz w:val="20"/>
          <w:szCs w:val="20"/>
        </w:rPr>
        <w:t>spec.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7A5F79">
        <w:rPr>
          <w:rFonts w:eastAsia="Times New Roman" w:cs="Times New Roman"/>
          <w:sz w:val="20"/>
          <w:szCs w:val="20"/>
        </w:rPr>
        <w:t>ing.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7A5F79">
        <w:rPr>
          <w:rFonts w:eastAsia="Times New Roman" w:cs="Times New Roman"/>
          <w:sz w:val="20"/>
          <w:szCs w:val="20"/>
        </w:rPr>
        <w:t>grad.</w:t>
      </w:r>
      <w:r>
        <w:rPr>
          <w:rFonts w:eastAsia="Times New Roman" w:cs="Times New Roman"/>
          <w:sz w:val="20"/>
          <w:szCs w:val="20"/>
        </w:rPr>
        <w:t>, član,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0F72ABC9" w14:textId="7D46EB1F" w:rsidR="00B72D67" w:rsidRPr="00B72D67" w:rsidRDefault="00797D08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Marija Bačanek, </w:t>
      </w:r>
      <w:r w:rsidR="00DF396A">
        <w:rPr>
          <w:rFonts w:eastAsia="Times New Roman" w:cs="Times New Roman"/>
          <w:sz w:val="20"/>
          <w:szCs w:val="20"/>
        </w:rPr>
        <w:t>univ</w:t>
      </w:r>
      <w:r>
        <w:rPr>
          <w:rFonts w:eastAsia="Times New Roman" w:cs="Times New Roman"/>
          <w:sz w:val="20"/>
          <w:szCs w:val="20"/>
        </w:rPr>
        <w:t>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spec</w:t>
      </w:r>
      <w:r w:rsidR="00976921" w:rsidRPr="00B9467A">
        <w:rPr>
          <w:rFonts w:eastAsia="Times New Roman" w:cs="Times New Roman"/>
          <w:sz w:val="20"/>
          <w:szCs w:val="20"/>
        </w:rPr>
        <w:t>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="00976921" w:rsidRPr="00B9467A">
        <w:rPr>
          <w:rFonts w:eastAsia="Times New Roman" w:cs="Times New Roman"/>
          <w:sz w:val="20"/>
          <w:szCs w:val="20"/>
        </w:rPr>
        <w:t>oec., članica,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5513C919" w14:textId="52C13517" w:rsidR="00976921" w:rsidRPr="00F86080" w:rsidRDefault="00AA24A4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color w:val="000000" w:themeColor="text1"/>
          <w:sz w:val="20"/>
          <w:szCs w:val="20"/>
        </w:rPr>
        <w:t>m</w:t>
      </w:r>
      <w:r w:rsidR="00B72D67" w:rsidRPr="00B72D67">
        <w:rPr>
          <w:rFonts w:eastAsia="Times New Roman" w:cs="Times New Roman"/>
          <w:color w:val="000000" w:themeColor="text1"/>
          <w:sz w:val="20"/>
          <w:szCs w:val="20"/>
        </w:rPr>
        <w:t>r.</w:t>
      </w:r>
      <w:r>
        <w:rPr>
          <w:rFonts w:eastAsia="Times New Roman" w:cs="Times New Roman"/>
          <w:color w:val="000000" w:themeColor="text1"/>
          <w:sz w:val="20"/>
          <w:szCs w:val="20"/>
        </w:rPr>
        <w:t xml:space="preserve"> </w:t>
      </w:r>
      <w:r w:rsidR="00B72D67" w:rsidRPr="00B72D67">
        <w:rPr>
          <w:rFonts w:eastAsia="Times New Roman" w:cs="Times New Roman"/>
          <w:color w:val="000000" w:themeColor="text1"/>
          <w:sz w:val="20"/>
          <w:szCs w:val="20"/>
        </w:rPr>
        <w:t>sc. Krešimir Golubić, MBA, član,</w:t>
      </w:r>
      <w:r w:rsidR="00B72D67">
        <w:rPr>
          <w:rFonts w:eastAsia="Times New Roman" w:cs="Times New Roman"/>
          <w:color w:val="000000" w:themeColor="text1"/>
          <w:sz w:val="20"/>
          <w:szCs w:val="20"/>
        </w:rPr>
        <w:t xml:space="preserve"> </w:t>
      </w:r>
    </w:p>
    <w:p w14:paraId="49A62B03" w14:textId="294EE39B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Ana Marija Dianić</w:t>
      </w:r>
      <w:r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>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7C5AFBBA" w14:textId="13FF9661" w:rsidR="009B7234" w:rsidRPr="009B7234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mr.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sc. Drago Bago, dipl.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oec.,</w:t>
      </w:r>
      <w:r w:rsidR="00B72D67">
        <w:rPr>
          <w:rFonts w:eastAsia="Times New Roman" w:cs="Times New Roman"/>
          <w:sz w:val="20"/>
          <w:szCs w:val="20"/>
        </w:rPr>
        <w:t xml:space="preserve"> član, </w:t>
      </w:r>
    </w:p>
    <w:p w14:paraId="06CCF6DF" w14:textId="4BCDB48A" w:rsidR="00976921" w:rsidRPr="000C6B13" w:rsidRDefault="009B7234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dr.sc. Jakov Ivković, dr.med., </w:t>
      </w:r>
      <w:r w:rsidR="008F779B">
        <w:rPr>
          <w:rFonts w:eastAsia="Times New Roman" w:cs="Times New Roman"/>
          <w:sz w:val="20"/>
          <w:szCs w:val="20"/>
        </w:rPr>
        <w:t>član,</w:t>
      </w:r>
    </w:p>
    <w:p w14:paraId="00278841" w14:textId="51E259B3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Pr="000C6B13">
        <w:rPr>
          <w:rFonts w:eastAsia="Times New Roman" w:cs="Times New Roman"/>
          <w:sz w:val="20"/>
          <w:szCs w:val="20"/>
        </w:rPr>
        <w:t>,</w:t>
      </w:r>
      <w:r w:rsidR="00AA24A4">
        <w:rPr>
          <w:rFonts w:eastAsia="Times New Roman" w:cs="Times New Roman"/>
          <w:sz w:val="20"/>
          <w:szCs w:val="20"/>
        </w:rPr>
        <w:t xml:space="preserve"> dipl. iur.,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ravnateljica</w:t>
      </w:r>
      <w:r w:rsidRPr="000C6B13">
        <w:rPr>
          <w:rFonts w:eastAsia="Times New Roman" w:cs="Times New Roman"/>
          <w:sz w:val="20"/>
          <w:szCs w:val="20"/>
        </w:rPr>
        <w:t xml:space="preserve"> Naftalan</w:t>
      </w:r>
      <w:r>
        <w:rPr>
          <w:rFonts w:eastAsia="Times New Roman" w:cs="Times New Roman"/>
          <w:sz w:val="20"/>
          <w:szCs w:val="20"/>
        </w:rPr>
        <w:t>a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64070657" w14:textId="77777777" w:rsidR="008F779B" w:rsidRDefault="008F779B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   </w:t>
      </w:r>
      <w:r w:rsidR="00976921">
        <w:rPr>
          <w:rFonts w:eastAsia="Times New Roman" w:cs="Times New Roman"/>
          <w:sz w:val="20"/>
          <w:szCs w:val="20"/>
        </w:rPr>
        <w:t>Lucija Tomić Babić, dr.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="00976921">
        <w:rPr>
          <w:rFonts w:eastAsia="Times New Roman" w:cs="Times New Roman"/>
          <w:sz w:val="20"/>
          <w:szCs w:val="20"/>
        </w:rPr>
        <w:t>med.</w:t>
      </w:r>
      <w:r w:rsidR="00976921" w:rsidRPr="000C6B13">
        <w:rPr>
          <w:rFonts w:eastAsia="Times New Roman" w:cs="Times New Roman"/>
          <w:sz w:val="20"/>
          <w:szCs w:val="20"/>
        </w:rPr>
        <w:t>, zamjenica ravnatelj</w:t>
      </w:r>
      <w:r w:rsidR="00976921">
        <w:rPr>
          <w:rFonts w:eastAsia="Times New Roman" w:cs="Times New Roman"/>
          <w:sz w:val="20"/>
          <w:szCs w:val="20"/>
        </w:rPr>
        <w:t>ice</w:t>
      </w:r>
      <w:r w:rsidR="00976921" w:rsidRPr="000C6B13">
        <w:rPr>
          <w:rFonts w:eastAsia="Times New Roman" w:cs="Times New Roman"/>
          <w:sz w:val="20"/>
          <w:szCs w:val="20"/>
        </w:rPr>
        <w:t xml:space="preserve">,  </w:t>
      </w:r>
    </w:p>
    <w:p w14:paraId="07A2E4C8" w14:textId="3AE53512" w:rsidR="00976921" w:rsidRPr="00A4155E" w:rsidRDefault="008F779B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Melita Bahlen Kramar, dr. med., </w:t>
      </w:r>
      <w:r w:rsidR="00976921" w:rsidRPr="00A4155E">
        <w:rPr>
          <w:rFonts w:eastAsia="Times New Roman" w:cs="Times New Roman"/>
          <w:sz w:val="20"/>
          <w:szCs w:val="20"/>
        </w:rPr>
        <w:t xml:space="preserve"> </w:t>
      </w:r>
    </w:p>
    <w:p w14:paraId="0F2F84DB" w14:textId="667982A6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>
        <w:rPr>
          <w:rFonts w:eastAsia="Times New Roman" w:cs="Times New Roman"/>
          <w:sz w:val="20"/>
          <w:szCs w:val="20"/>
        </w:rPr>
        <w:t>, struč.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spec.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oec.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pomoćnica ravnateljice za financijsko poslovanje</w:t>
      </w:r>
      <w:r w:rsidRPr="000C6B13">
        <w:rPr>
          <w:rFonts w:eastAsia="Times New Roman" w:cs="Times New Roman"/>
          <w:sz w:val="20"/>
          <w:szCs w:val="20"/>
        </w:rPr>
        <w:t>,</w:t>
      </w:r>
    </w:p>
    <w:p w14:paraId="2D089041" w14:textId="552D6196" w:rsidR="00976921" w:rsidRDefault="00AA24A4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dr. sc. </w:t>
      </w:r>
      <w:r w:rsidR="00976921" w:rsidRPr="000C6B13">
        <w:rPr>
          <w:rFonts w:eastAsia="Times New Roman" w:cs="Times New Roman"/>
          <w:sz w:val="20"/>
          <w:szCs w:val="20"/>
        </w:rPr>
        <w:t>Snježana Brući, mag.</w:t>
      </w:r>
      <w:r>
        <w:rPr>
          <w:rFonts w:eastAsia="Times New Roman" w:cs="Times New Roman"/>
          <w:sz w:val="20"/>
          <w:szCs w:val="20"/>
        </w:rPr>
        <w:t xml:space="preserve"> </w:t>
      </w:r>
      <w:r w:rsidR="00976921" w:rsidRPr="000C6B13">
        <w:rPr>
          <w:rFonts w:eastAsia="Times New Roman" w:cs="Times New Roman"/>
          <w:sz w:val="20"/>
          <w:szCs w:val="20"/>
        </w:rPr>
        <w:t>med.</w:t>
      </w:r>
      <w:r>
        <w:rPr>
          <w:rFonts w:eastAsia="Times New Roman" w:cs="Times New Roman"/>
          <w:sz w:val="20"/>
          <w:szCs w:val="20"/>
        </w:rPr>
        <w:t xml:space="preserve"> </w:t>
      </w:r>
      <w:r w:rsidR="00976921" w:rsidRPr="000C6B13">
        <w:rPr>
          <w:rFonts w:eastAsia="Times New Roman" w:cs="Times New Roman"/>
          <w:sz w:val="20"/>
          <w:szCs w:val="20"/>
        </w:rPr>
        <w:t>techn.,pomoćnica ravnatelj</w:t>
      </w:r>
      <w:r w:rsidR="00976921">
        <w:rPr>
          <w:rFonts w:eastAsia="Times New Roman" w:cs="Times New Roman"/>
          <w:sz w:val="20"/>
          <w:szCs w:val="20"/>
        </w:rPr>
        <w:t>ice</w:t>
      </w:r>
      <w:r w:rsidR="00976921" w:rsidRPr="000C6B13">
        <w:rPr>
          <w:rFonts w:eastAsia="Times New Roman" w:cs="Times New Roman"/>
          <w:sz w:val="20"/>
          <w:szCs w:val="20"/>
        </w:rPr>
        <w:t xml:space="preserve"> za sestrinstvo</w:t>
      </w:r>
      <w:r w:rsidR="00976921">
        <w:rPr>
          <w:rFonts w:eastAsia="Times New Roman" w:cs="Times New Roman"/>
          <w:sz w:val="20"/>
          <w:szCs w:val="20"/>
        </w:rPr>
        <w:t>,</w:t>
      </w:r>
    </w:p>
    <w:p w14:paraId="3C92DBE0" w14:textId="1F808453" w:rsidR="00976921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Milica Birk, dipl.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oec., pomoćnica ravnateljice za zdravstveni turizam,</w:t>
      </w:r>
    </w:p>
    <w:p w14:paraId="690A02CB" w14:textId="35C2C69A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</w:t>
      </w:r>
      <w:r w:rsidR="00EB2075">
        <w:rPr>
          <w:rFonts w:eastAsia="Times New Roman" w:cs="Times New Roman"/>
          <w:sz w:val="20"/>
          <w:szCs w:val="20"/>
        </w:rPr>
        <w:t>,</w:t>
      </w:r>
    </w:p>
    <w:p w14:paraId="401A02CF" w14:textId="77777777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Upravni odjel za zdravstvo, socijalnu skrb i hrvatske branitelje Zagrebačke županije,</w:t>
      </w:r>
    </w:p>
    <w:p w14:paraId="40EA899A" w14:textId="77777777" w:rsidR="00976921" w:rsidRPr="00583F1D" w:rsidRDefault="00976921" w:rsidP="00976921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>
        <w:rPr>
          <w:rFonts w:eastAsia="Times New Roman" w:cs="Times New Roman"/>
          <w:sz w:val="20"/>
          <w:szCs w:val="20"/>
        </w:rPr>
        <w:t>.</w:t>
      </w:r>
    </w:p>
    <w:p w14:paraId="709352A1" w14:textId="50006159" w:rsidR="006F6EBA" w:rsidRPr="00583F1D" w:rsidRDefault="006F6EBA" w:rsidP="00976921">
      <w:pPr>
        <w:pStyle w:val="Odlomakpopisa"/>
        <w:ind w:left="6480"/>
        <w:rPr>
          <w:sz w:val="20"/>
          <w:szCs w:val="20"/>
        </w:rPr>
      </w:pPr>
    </w:p>
    <w:sectPr w:rsidR="006F6EBA" w:rsidRPr="00583F1D" w:rsidSect="00EB2075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5310E" w14:textId="77777777" w:rsidR="00874367" w:rsidRDefault="00874367" w:rsidP="00690279">
      <w:pPr>
        <w:spacing w:after="0" w:line="240" w:lineRule="auto"/>
      </w:pPr>
      <w:r>
        <w:separator/>
      </w:r>
    </w:p>
  </w:endnote>
  <w:endnote w:type="continuationSeparator" w:id="0">
    <w:p w14:paraId="11178808" w14:textId="77777777" w:rsidR="00874367" w:rsidRDefault="00874367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4410841"/>
      <w:docPartObj>
        <w:docPartGallery w:val="Page Numbers (Bottom of Page)"/>
        <w:docPartUnique/>
      </w:docPartObj>
    </w:sdtPr>
    <w:sdtContent>
      <w:p w14:paraId="7B827E90" w14:textId="31A08883" w:rsidR="00EB2075" w:rsidRDefault="00EB207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B31">
          <w:rPr>
            <w:noProof/>
          </w:rPr>
          <w:t>2</w:t>
        </w:r>
        <w: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D0D8B" w14:textId="77777777" w:rsidR="00874367" w:rsidRDefault="00874367" w:rsidP="00690279">
      <w:pPr>
        <w:spacing w:after="0" w:line="240" w:lineRule="auto"/>
      </w:pPr>
      <w:r>
        <w:separator/>
      </w:r>
    </w:p>
  </w:footnote>
  <w:footnote w:type="continuationSeparator" w:id="0">
    <w:p w14:paraId="5E0773D4" w14:textId="77777777" w:rsidR="00874367" w:rsidRDefault="00874367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1EBC9960"/>
    <w:lvl w:ilvl="0" w:tplc="943E7440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837F9F"/>
    <w:multiLevelType w:val="hybridMultilevel"/>
    <w:tmpl w:val="748E0ECA"/>
    <w:lvl w:ilvl="0" w:tplc="BD0AAA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E1A29"/>
    <w:multiLevelType w:val="hybridMultilevel"/>
    <w:tmpl w:val="BF3E4C28"/>
    <w:lvl w:ilvl="0" w:tplc="041A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32658">
    <w:abstractNumId w:val="15"/>
  </w:num>
  <w:num w:numId="2" w16cid:durableId="1900170002">
    <w:abstractNumId w:val="9"/>
  </w:num>
  <w:num w:numId="3" w16cid:durableId="165243943">
    <w:abstractNumId w:val="10"/>
  </w:num>
  <w:num w:numId="4" w16cid:durableId="20132189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2128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85431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5366123">
    <w:abstractNumId w:val="13"/>
  </w:num>
  <w:num w:numId="8" w16cid:durableId="1622034616">
    <w:abstractNumId w:val="7"/>
  </w:num>
  <w:num w:numId="9" w16cid:durableId="14401009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2252328">
    <w:abstractNumId w:val="2"/>
  </w:num>
  <w:num w:numId="11" w16cid:durableId="1847597746">
    <w:abstractNumId w:val="16"/>
  </w:num>
  <w:num w:numId="12" w16cid:durableId="2013753111">
    <w:abstractNumId w:val="3"/>
  </w:num>
  <w:num w:numId="13" w16cid:durableId="679812912">
    <w:abstractNumId w:val="5"/>
  </w:num>
  <w:num w:numId="14" w16cid:durableId="2095734148">
    <w:abstractNumId w:val="0"/>
  </w:num>
  <w:num w:numId="15" w16cid:durableId="1474979320">
    <w:abstractNumId w:val="8"/>
  </w:num>
  <w:num w:numId="16" w16cid:durableId="683284074">
    <w:abstractNumId w:val="1"/>
  </w:num>
  <w:num w:numId="17" w16cid:durableId="11983539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73428123">
    <w:abstractNumId w:val="14"/>
  </w:num>
  <w:num w:numId="19" w16cid:durableId="212345316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482041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5966"/>
    <w:rsid w:val="0001755A"/>
    <w:rsid w:val="00024068"/>
    <w:rsid w:val="00027428"/>
    <w:rsid w:val="0003056C"/>
    <w:rsid w:val="00031EE7"/>
    <w:rsid w:val="0004208C"/>
    <w:rsid w:val="0004445A"/>
    <w:rsid w:val="000518E4"/>
    <w:rsid w:val="00051EF3"/>
    <w:rsid w:val="00055701"/>
    <w:rsid w:val="000565EC"/>
    <w:rsid w:val="00057BB8"/>
    <w:rsid w:val="00057BE2"/>
    <w:rsid w:val="00066294"/>
    <w:rsid w:val="00067BB3"/>
    <w:rsid w:val="00071191"/>
    <w:rsid w:val="00072F0F"/>
    <w:rsid w:val="0007676C"/>
    <w:rsid w:val="000772ED"/>
    <w:rsid w:val="00081818"/>
    <w:rsid w:val="00086169"/>
    <w:rsid w:val="00093AFA"/>
    <w:rsid w:val="00097BFD"/>
    <w:rsid w:val="000A0A85"/>
    <w:rsid w:val="000A1F96"/>
    <w:rsid w:val="000B0683"/>
    <w:rsid w:val="000B1AF4"/>
    <w:rsid w:val="000B2331"/>
    <w:rsid w:val="000C26AE"/>
    <w:rsid w:val="000C6B13"/>
    <w:rsid w:val="000C7620"/>
    <w:rsid w:val="000D2AED"/>
    <w:rsid w:val="000D42DD"/>
    <w:rsid w:val="000E4026"/>
    <w:rsid w:val="000E596B"/>
    <w:rsid w:val="000F0567"/>
    <w:rsid w:val="000F34DA"/>
    <w:rsid w:val="000F55E0"/>
    <w:rsid w:val="000F70CC"/>
    <w:rsid w:val="00100016"/>
    <w:rsid w:val="00103484"/>
    <w:rsid w:val="001048D7"/>
    <w:rsid w:val="00105F6D"/>
    <w:rsid w:val="00106275"/>
    <w:rsid w:val="00107E8D"/>
    <w:rsid w:val="00111CC2"/>
    <w:rsid w:val="00130B09"/>
    <w:rsid w:val="00133021"/>
    <w:rsid w:val="00134237"/>
    <w:rsid w:val="00150B01"/>
    <w:rsid w:val="0015603C"/>
    <w:rsid w:val="00162704"/>
    <w:rsid w:val="00163D62"/>
    <w:rsid w:val="00164AEF"/>
    <w:rsid w:val="00166F96"/>
    <w:rsid w:val="00177C38"/>
    <w:rsid w:val="00195BD9"/>
    <w:rsid w:val="001A2FD0"/>
    <w:rsid w:val="001A53F4"/>
    <w:rsid w:val="001B4F80"/>
    <w:rsid w:val="001B5108"/>
    <w:rsid w:val="001E022A"/>
    <w:rsid w:val="001E54EA"/>
    <w:rsid w:val="001F1827"/>
    <w:rsid w:val="002034B7"/>
    <w:rsid w:val="002257E3"/>
    <w:rsid w:val="00225DC1"/>
    <w:rsid w:val="00230F26"/>
    <w:rsid w:val="00231DB5"/>
    <w:rsid w:val="00236311"/>
    <w:rsid w:val="002368A2"/>
    <w:rsid w:val="00236B2D"/>
    <w:rsid w:val="0023783F"/>
    <w:rsid w:val="00241FD3"/>
    <w:rsid w:val="00242BEF"/>
    <w:rsid w:val="00243A46"/>
    <w:rsid w:val="002441F5"/>
    <w:rsid w:val="002601AC"/>
    <w:rsid w:val="002616BA"/>
    <w:rsid w:val="00261FE2"/>
    <w:rsid w:val="00263F0F"/>
    <w:rsid w:val="0026511A"/>
    <w:rsid w:val="00272E1C"/>
    <w:rsid w:val="002743DB"/>
    <w:rsid w:val="00275FF9"/>
    <w:rsid w:val="00290466"/>
    <w:rsid w:val="002972FC"/>
    <w:rsid w:val="002A3DD1"/>
    <w:rsid w:val="002B10F7"/>
    <w:rsid w:val="002C10AC"/>
    <w:rsid w:val="002C2405"/>
    <w:rsid w:val="002C2581"/>
    <w:rsid w:val="002C35F5"/>
    <w:rsid w:val="002C6283"/>
    <w:rsid w:val="002C7F06"/>
    <w:rsid w:val="002D1704"/>
    <w:rsid w:val="002D4334"/>
    <w:rsid w:val="002D4F06"/>
    <w:rsid w:val="002E56A2"/>
    <w:rsid w:val="002E6837"/>
    <w:rsid w:val="002F6F3E"/>
    <w:rsid w:val="0030203B"/>
    <w:rsid w:val="003111B7"/>
    <w:rsid w:val="00316D07"/>
    <w:rsid w:val="00340B73"/>
    <w:rsid w:val="00343F30"/>
    <w:rsid w:val="00345B4D"/>
    <w:rsid w:val="0036581C"/>
    <w:rsid w:val="003779ED"/>
    <w:rsid w:val="00381D95"/>
    <w:rsid w:val="003839F6"/>
    <w:rsid w:val="00386951"/>
    <w:rsid w:val="00391F0C"/>
    <w:rsid w:val="00392480"/>
    <w:rsid w:val="00393601"/>
    <w:rsid w:val="00395C60"/>
    <w:rsid w:val="00397EFC"/>
    <w:rsid w:val="003A1F0E"/>
    <w:rsid w:val="003B1511"/>
    <w:rsid w:val="003C227A"/>
    <w:rsid w:val="003C5E37"/>
    <w:rsid w:val="003C603C"/>
    <w:rsid w:val="003D10FC"/>
    <w:rsid w:val="003D1175"/>
    <w:rsid w:val="003E17F0"/>
    <w:rsid w:val="003E2381"/>
    <w:rsid w:val="003E70C7"/>
    <w:rsid w:val="003F13FE"/>
    <w:rsid w:val="003F2B7C"/>
    <w:rsid w:val="003F2CAE"/>
    <w:rsid w:val="00403391"/>
    <w:rsid w:val="00404C7C"/>
    <w:rsid w:val="0041018A"/>
    <w:rsid w:val="004111F5"/>
    <w:rsid w:val="00421181"/>
    <w:rsid w:val="00440060"/>
    <w:rsid w:val="004438A4"/>
    <w:rsid w:val="004502A4"/>
    <w:rsid w:val="004505CD"/>
    <w:rsid w:val="00451196"/>
    <w:rsid w:val="00456C26"/>
    <w:rsid w:val="00460DC6"/>
    <w:rsid w:val="00463C3F"/>
    <w:rsid w:val="00474273"/>
    <w:rsid w:val="004808EF"/>
    <w:rsid w:val="004A1379"/>
    <w:rsid w:val="004B278D"/>
    <w:rsid w:val="004C156A"/>
    <w:rsid w:val="004C19B8"/>
    <w:rsid w:val="004C4D3E"/>
    <w:rsid w:val="004C5602"/>
    <w:rsid w:val="004D193D"/>
    <w:rsid w:val="004D50AF"/>
    <w:rsid w:val="004D780E"/>
    <w:rsid w:val="004E1C1B"/>
    <w:rsid w:val="004F0BA2"/>
    <w:rsid w:val="00506B76"/>
    <w:rsid w:val="005078AC"/>
    <w:rsid w:val="0051459F"/>
    <w:rsid w:val="00514CC5"/>
    <w:rsid w:val="00514F68"/>
    <w:rsid w:val="005170C4"/>
    <w:rsid w:val="005219D7"/>
    <w:rsid w:val="0052761F"/>
    <w:rsid w:val="00530DDF"/>
    <w:rsid w:val="00534C67"/>
    <w:rsid w:val="0054461D"/>
    <w:rsid w:val="0055408C"/>
    <w:rsid w:val="005579EB"/>
    <w:rsid w:val="0056294A"/>
    <w:rsid w:val="005646E2"/>
    <w:rsid w:val="0056539E"/>
    <w:rsid w:val="00572190"/>
    <w:rsid w:val="005727C2"/>
    <w:rsid w:val="00580645"/>
    <w:rsid w:val="00580B86"/>
    <w:rsid w:val="00583C66"/>
    <w:rsid w:val="00583F1D"/>
    <w:rsid w:val="005933B4"/>
    <w:rsid w:val="005979ED"/>
    <w:rsid w:val="005A5538"/>
    <w:rsid w:val="005B3DF3"/>
    <w:rsid w:val="005B5A56"/>
    <w:rsid w:val="005B70B6"/>
    <w:rsid w:val="005C5387"/>
    <w:rsid w:val="005C6529"/>
    <w:rsid w:val="005C7118"/>
    <w:rsid w:val="005D2405"/>
    <w:rsid w:val="005D4AE9"/>
    <w:rsid w:val="005E1793"/>
    <w:rsid w:val="005E3C46"/>
    <w:rsid w:val="005E4AB5"/>
    <w:rsid w:val="005F328D"/>
    <w:rsid w:val="00604EA2"/>
    <w:rsid w:val="00605C15"/>
    <w:rsid w:val="006062E3"/>
    <w:rsid w:val="006123BB"/>
    <w:rsid w:val="00614646"/>
    <w:rsid w:val="0061668A"/>
    <w:rsid w:val="00617354"/>
    <w:rsid w:val="00617846"/>
    <w:rsid w:val="0062046C"/>
    <w:rsid w:val="00620CC2"/>
    <w:rsid w:val="006273A1"/>
    <w:rsid w:val="00630067"/>
    <w:rsid w:val="0063029F"/>
    <w:rsid w:val="00631481"/>
    <w:rsid w:val="006359D1"/>
    <w:rsid w:val="00640737"/>
    <w:rsid w:val="006425C9"/>
    <w:rsid w:val="00650AD8"/>
    <w:rsid w:val="00652286"/>
    <w:rsid w:val="00653F30"/>
    <w:rsid w:val="00654787"/>
    <w:rsid w:val="00655E2A"/>
    <w:rsid w:val="00661ADD"/>
    <w:rsid w:val="00676AEC"/>
    <w:rsid w:val="00686FD9"/>
    <w:rsid w:val="00690279"/>
    <w:rsid w:val="00691B29"/>
    <w:rsid w:val="00692F48"/>
    <w:rsid w:val="006944F1"/>
    <w:rsid w:val="006B1688"/>
    <w:rsid w:val="006C5DCB"/>
    <w:rsid w:val="006D4FF8"/>
    <w:rsid w:val="006D7156"/>
    <w:rsid w:val="006E3D98"/>
    <w:rsid w:val="006F1014"/>
    <w:rsid w:val="006F6EBA"/>
    <w:rsid w:val="0070353E"/>
    <w:rsid w:val="007179E0"/>
    <w:rsid w:val="007209BB"/>
    <w:rsid w:val="007311CC"/>
    <w:rsid w:val="00734A0B"/>
    <w:rsid w:val="0074015D"/>
    <w:rsid w:val="0074671A"/>
    <w:rsid w:val="00751427"/>
    <w:rsid w:val="00761199"/>
    <w:rsid w:val="00767890"/>
    <w:rsid w:val="00767E5D"/>
    <w:rsid w:val="007724BF"/>
    <w:rsid w:val="007765A9"/>
    <w:rsid w:val="007843F3"/>
    <w:rsid w:val="00795A5F"/>
    <w:rsid w:val="00797347"/>
    <w:rsid w:val="00797D08"/>
    <w:rsid w:val="007A0736"/>
    <w:rsid w:val="007A5F79"/>
    <w:rsid w:val="007D1D03"/>
    <w:rsid w:val="007D7D1C"/>
    <w:rsid w:val="007E1C14"/>
    <w:rsid w:val="007E43DA"/>
    <w:rsid w:val="007E4719"/>
    <w:rsid w:val="007F2A51"/>
    <w:rsid w:val="007F302B"/>
    <w:rsid w:val="007F4C9B"/>
    <w:rsid w:val="007F79F5"/>
    <w:rsid w:val="00801FF6"/>
    <w:rsid w:val="00807442"/>
    <w:rsid w:val="008079C8"/>
    <w:rsid w:val="00807DCA"/>
    <w:rsid w:val="00814D4F"/>
    <w:rsid w:val="00815B85"/>
    <w:rsid w:val="00823964"/>
    <w:rsid w:val="008239E1"/>
    <w:rsid w:val="00854522"/>
    <w:rsid w:val="00860C46"/>
    <w:rsid w:val="00873E1E"/>
    <w:rsid w:val="00874219"/>
    <w:rsid w:val="00874367"/>
    <w:rsid w:val="008766B1"/>
    <w:rsid w:val="00881C94"/>
    <w:rsid w:val="00897566"/>
    <w:rsid w:val="008B033C"/>
    <w:rsid w:val="008B0408"/>
    <w:rsid w:val="008D19C6"/>
    <w:rsid w:val="008D2AE8"/>
    <w:rsid w:val="008D7315"/>
    <w:rsid w:val="008E1886"/>
    <w:rsid w:val="008E2604"/>
    <w:rsid w:val="008E5F05"/>
    <w:rsid w:val="008E664B"/>
    <w:rsid w:val="008F5BDC"/>
    <w:rsid w:val="008F779B"/>
    <w:rsid w:val="008F7912"/>
    <w:rsid w:val="009004C1"/>
    <w:rsid w:val="00902E5D"/>
    <w:rsid w:val="00903303"/>
    <w:rsid w:val="009209A0"/>
    <w:rsid w:val="00926B66"/>
    <w:rsid w:val="009317F3"/>
    <w:rsid w:val="009324C9"/>
    <w:rsid w:val="009329C7"/>
    <w:rsid w:val="00937C5F"/>
    <w:rsid w:val="00941C51"/>
    <w:rsid w:val="00943421"/>
    <w:rsid w:val="0094539D"/>
    <w:rsid w:val="00951586"/>
    <w:rsid w:val="00954BBB"/>
    <w:rsid w:val="00962360"/>
    <w:rsid w:val="00971CA8"/>
    <w:rsid w:val="009731BE"/>
    <w:rsid w:val="00976921"/>
    <w:rsid w:val="0098425C"/>
    <w:rsid w:val="00991171"/>
    <w:rsid w:val="0099661E"/>
    <w:rsid w:val="009A6C76"/>
    <w:rsid w:val="009B41D0"/>
    <w:rsid w:val="009B5764"/>
    <w:rsid w:val="009B7234"/>
    <w:rsid w:val="009C02D3"/>
    <w:rsid w:val="009C46EE"/>
    <w:rsid w:val="009C4A3A"/>
    <w:rsid w:val="009C7956"/>
    <w:rsid w:val="009C7C0C"/>
    <w:rsid w:val="009D6AAA"/>
    <w:rsid w:val="009D7467"/>
    <w:rsid w:val="009F54FC"/>
    <w:rsid w:val="00A07217"/>
    <w:rsid w:val="00A20491"/>
    <w:rsid w:val="00A2241C"/>
    <w:rsid w:val="00A25F26"/>
    <w:rsid w:val="00A30BA3"/>
    <w:rsid w:val="00A41CAE"/>
    <w:rsid w:val="00A4638F"/>
    <w:rsid w:val="00A4790D"/>
    <w:rsid w:val="00A5117E"/>
    <w:rsid w:val="00A539FC"/>
    <w:rsid w:val="00A54B97"/>
    <w:rsid w:val="00A54DDF"/>
    <w:rsid w:val="00A55502"/>
    <w:rsid w:val="00A55A51"/>
    <w:rsid w:val="00A613D3"/>
    <w:rsid w:val="00A63864"/>
    <w:rsid w:val="00A66663"/>
    <w:rsid w:val="00A67EE0"/>
    <w:rsid w:val="00A71B6C"/>
    <w:rsid w:val="00A77E89"/>
    <w:rsid w:val="00A80B9B"/>
    <w:rsid w:val="00A849E6"/>
    <w:rsid w:val="00A87590"/>
    <w:rsid w:val="00A90753"/>
    <w:rsid w:val="00A913AB"/>
    <w:rsid w:val="00A915FC"/>
    <w:rsid w:val="00A9184C"/>
    <w:rsid w:val="00A97866"/>
    <w:rsid w:val="00AA24A4"/>
    <w:rsid w:val="00AA2F7C"/>
    <w:rsid w:val="00AA3E40"/>
    <w:rsid w:val="00AB2AA7"/>
    <w:rsid w:val="00AB320B"/>
    <w:rsid w:val="00AC3966"/>
    <w:rsid w:val="00AC3F3B"/>
    <w:rsid w:val="00AC4446"/>
    <w:rsid w:val="00AD0F64"/>
    <w:rsid w:val="00AD3EAE"/>
    <w:rsid w:val="00AD5813"/>
    <w:rsid w:val="00AD7210"/>
    <w:rsid w:val="00AF10DA"/>
    <w:rsid w:val="00B01357"/>
    <w:rsid w:val="00B02438"/>
    <w:rsid w:val="00B029A6"/>
    <w:rsid w:val="00B04F9E"/>
    <w:rsid w:val="00B0520E"/>
    <w:rsid w:val="00B16FC9"/>
    <w:rsid w:val="00B20D99"/>
    <w:rsid w:val="00B21CB7"/>
    <w:rsid w:val="00B26907"/>
    <w:rsid w:val="00B31EB9"/>
    <w:rsid w:val="00B348C3"/>
    <w:rsid w:val="00B34C45"/>
    <w:rsid w:val="00B3768D"/>
    <w:rsid w:val="00B40095"/>
    <w:rsid w:val="00B41B16"/>
    <w:rsid w:val="00B47D5F"/>
    <w:rsid w:val="00B70746"/>
    <w:rsid w:val="00B72D67"/>
    <w:rsid w:val="00B767DA"/>
    <w:rsid w:val="00B81221"/>
    <w:rsid w:val="00B914DA"/>
    <w:rsid w:val="00B93BEC"/>
    <w:rsid w:val="00B97F8E"/>
    <w:rsid w:val="00BA2D8A"/>
    <w:rsid w:val="00BA6A87"/>
    <w:rsid w:val="00BB0072"/>
    <w:rsid w:val="00BB10BE"/>
    <w:rsid w:val="00BB7C35"/>
    <w:rsid w:val="00BC47C9"/>
    <w:rsid w:val="00BC5B1E"/>
    <w:rsid w:val="00BC71F7"/>
    <w:rsid w:val="00BD26A7"/>
    <w:rsid w:val="00BD409A"/>
    <w:rsid w:val="00BD48E3"/>
    <w:rsid w:val="00BD5379"/>
    <w:rsid w:val="00BD7B3A"/>
    <w:rsid w:val="00BF2DB5"/>
    <w:rsid w:val="00BF73AF"/>
    <w:rsid w:val="00C0546D"/>
    <w:rsid w:val="00C12310"/>
    <w:rsid w:val="00C30A1A"/>
    <w:rsid w:val="00C32641"/>
    <w:rsid w:val="00C36E02"/>
    <w:rsid w:val="00C37F47"/>
    <w:rsid w:val="00C401CC"/>
    <w:rsid w:val="00C4228E"/>
    <w:rsid w:val="00C452F3"/>
    <w:rsid w:val="00C534FB"/>
    <w:rsid w:val="00C5583C"/>
    <w:rsid w:val="00C72703"/>
    <w:rsid w:val="00C8763C"/>
    <w:rsid w:val="00C90694"/>
    <w:rsid w:val="00C922B2"/>
    <w:rsid w:val="00C93157"/>
    <w:rsid w:val="00C950CD"/>
    <w:rsid w:val="00CA6CBC"/>
    <w:rsid w:val="00CB33EB"/>
    <w:rsid w:val="00CB3CB7"/>
    <w:rsid w:val="00CB4271"/>
    <w:rsid w:val="00CC05A3"/>
    <w:rsid w:val="00CC4ABC"/>
    <w:rsid w:val="00CC5266"/>
    <w:rsid w:val="00CD271D"/>
    <w:rsid w:val="00CD2B8C"/>
    <w:rsid w:val="00CE2390"/>
    <w:rsid w:val="00CE420B"/>
    <w:rsid w:val="00CE4CF0"/>
    <w:rsid w:val="00D018F6"/>
    <w:rsid w:val="00D172CF"/>
    <w:rsid w:val="00D20429"/>
    <w:rsid w:val="00D205B8"/>
    <w:rsid w:val="00D20ACF"/>
    <w:rsid w:val="00D21895"/>
    <w:rsid w:val="00D22B6A"/>
    <w:rsid w:val="00D24442"/>
    <w:rsid w:val="00D33191"/>
    <w:rsid w:val="00D41133"/>
    <w:rsid w:val="00D42707"/>
    <w:rsid w:val="00D4786E"/>
    <w:rsid w:val="00D51260"/>
    <w:rsid w:val="00D5154D"/>
    <w:rsid w:val="00D533D3"/>
    <w:rsid w:val="00D611CD"/>
    <w:rsid w:val="00D70DB0"/>
    <w:rsid w:val="00D852D5"/>
    <w:rsid w:val="00D95EBD"/>
    <w:rsid w:val="00DA35E2"/>
    <w:rsid w:val="00DA7332"/>
    <w:rsid w:val="00DA7F0B"/>
    <w:rsid w:val="00DB0709"/>
    <w:rsid w:val="00DB15C8"/>
    <w:rsid w:val="00DB5CC1"/>
    <w:rsid w:val="00DB60CB"/>
    <w:rsid w:val="00DC5179"/>
    <w:rsid w:val="00DD009D"/>
    <w:rsid w:val="00DD27A5"/>
    <w:rsid w:val="00DD2EE7"/>
    <w:rsid w:val="00DD53E1"/>
    <w:rsid w:val="00DD5E00"/>
    <w:rsid w:val="00DE61C1"/>
    <w:rsid w:val="00DE656C"/>
    <w:rsid w:val="00DF1334"/>
    <w:rsid w:val="00DF396A"/>
    <w:rsid w:val="00DF5753"/>
    <w:rsid w:val="00E01CA7"/>
    <w:rsid w:val="00E0318F"/>
    <w:rsid w:val="00E1174F"/>
    <w:rsid w:val="00E260CD"/>
    <w:rsid w:val="00E27700"/>
    <w:rsid w:val="00E30FE2"/>
    <w:rsid w:val="00E41460"/>
    <w:rsid w:val="00E4214F"/>
    <w:rsid w:val="00E526CC"/>
    <w:rsid w:val="00E530C6"/>
    <w:rsid w:val="00E5590B"/>
    <w:rsid w:val="00E56239"/>
    <w:rsid w:val="00E5764B"/>
    <w:rsid w:val="00E601FA"/>
    <w:rsid w:val="00E6694F"/>
    <w:rsid w:val="00E778D8"/>
    <w:rsid w:val="00E84186"/>
    <w:rsid w:val="00E86E75"/>
    <w:rsid w:val="00E92025"/>
    <w:rsid w:val="00E93AF3"/>
    <w:rsid w:val="00E96B24"/>
    <w:rsid w:val="00EA5F40"/>
    <w:rsid w:val="00EA7753"/>
    <w:rsid w:val="00EB0FD0"/>
    <w:rsid w:val="00EB191E"/>
    <w:rsid w:val="00EB2075"/>
    <w:rsid w:val="00EC407E"/>
    <w:rsid w:val="00EF503C"/>
    <w:rsid w:val="00F1775D"/>
    <w:rsid w:val="00F21932"/>
    <w:rsid w:val="00F26E84"/>
    <w:rsid w:val="00F326D0"/>
    <w:rsid w:val="00F33646"/>
    <w:rsid w:val="00F40B53"/>
    <w:rsid w:val="00F4520F"/>
    <w:rsid w:val="00F50EC8"/>
    <w:rsid w:val="00F51359"/>
    <w:rsid w:val="00F52095"/>
    <w:rsid w:val="00F52787"/>
    <w:rsid w:val="00F653CB"/>
    <w:rsid w:val="00F70E67"/>
    <w:rsid w:val="00F70EDD"/>
    <w:rsid w:val="00F733CA"/>
    <w:rsid w:val="00F75EF1"/>
    <w:rsid w:val="00F80E26"/>
    <w:rsid w:val="00F82117"/>
    <w:rsid w:val="00F82202"/>
    <w:rsid w:val="00F93305"/>
    <w:rsid w:val="00F93CBB"/>
    <w:rsid w:val="00F93EE0"/>
    <w:rsid w:val="00F94443"/>
    <w:rsid w:val="00F952C3"/>
    <w:rsid w:val="00F967AC"/>
    <w:rsid w:val="00F9720D"/>
    <w:rsid w:val="00FA15E9"/>
    <w:rsid w:val="00FA47C6"/>
    <w:rsid w:val="00FB0793"/>
    <w:rsid w:val="00FB1922"/>
    <w:rsid w:val="00FB1B31"/>
    <w:rsid w:val="00FB2C2F"/>
    <w:rsid w:val="00FB32D7"/>
    <w:rsid w:val="00FB7DEC"/>
    <w:rsid w:val="00FC7040"/>
    <w:rsid w:val="00FC7605"/>
    <w:rsid w:val="00FD1D75"/>
    <w:rsid w:val="00FF307E"/>
    <w:rsid w:val="00FF4648"/>
    <w:rsid w:val="00FF47DD"/>
    <w:rsid w:val="00FF544C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A47C6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797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45</cp:revision>
  <cp:lastPrinted>2026-05-21T06:11:00Z</cp:lastPrinted>
  <dcterms:created xsi:type="dcterms:W3CDTF">2026-02-02T13:49:00Z</dcterms:created>
  <dcterms:modified xsi:type="dcterms:W3CDTF">2026-06-01T08:08:00Z</dcterms:modified>
</cp:coreProperties>
</file>