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72D01B3A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37CB1CC4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3304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.5pt" to="45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685AF9">
        <w:rPr>
          <w:rFonts w:eastAsia="Times New Roman" w:cs="Times New Roman"/>
          <w:szCs w:val="24"/>
          <w:lang w:eastAsia="hr-HR"/>
        </w:rPr>
        <w:t>1148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3411B903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685AF9">
        <w:rPr>
          <w:rFonts w:eastAsia="Times New Roman" w:cs="Times New Roman"/>
          <w:szCs w:val="24"/>
          <w:lang w:eastAsia="hr-HR"/>
        </w:rPr>
        <w:t>29. srpnja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64DB0F81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685AF9">
        <w:rPr>
          <w:rFonts w:eastAsia="Times New Roman" w:cs="Times New Roman"/>
          <w:b/>
          <w:bCs/>
          <w:szCs w:val="24"/>
          <w:lang w:eastAsia="hr-HR"/>
        </w:rPr>
        <w:t>3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1FB828A" w14:textId="061B6067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685AF9">
        <w:rPr>
          <w:rFonts w:eastAsia="Times New Roman" w:cs="Times New Roman"/>
          <w:b/>
          <w:bCs/>
          <w:szCs w:val="24"/>
        </w:rPr>
        <w:t>30. srpnja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967BB73" w14:textId="634DF0AF" w:rsidR="000D4F38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77777777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sa 32. sjednice održane 11. lipnja 2025. godine</w:t>
      </w:r>
    </w:p>
    <w:p w14:paraId="0E88E1F7" w14:textId="77777777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sa slobodnog tržišta, svibanj 2025. godine, lipanj 2025. godine i za razdoblje I.-VI. 2025. godine</w:t>
      </w:r>
    </w:p>
    <w:p w14:paraId="03A45EA3" w14:textId="56F3135D" w:rsidR="00685AF9" w:rsidRPr="00685AF9" w:rsidRDefault="00685AF9" w:rsidP="00685AF9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bookmarkStart w:id="0" w:name="_Hlk204847101"/>
      <w:r>
        <w:rPr>
          <w:rFonts w:eastAsia="Calibri"/>
          <w:bCs/>
        </w:rPr>
        <w:t xml:space="preserve">Izvjestiteljica: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</w:t>
      </w:r>
    </w:p>
    <w:bookmarkEnd w:id="0"/>
    <w:p w14:paraId="34516A77" w14:textId="77777777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za lipanj 2025. godine (HZZO) i razdoblje I.-VI. 2025. godine (HZZO)</w:t>
      </w:r>
    </w:p>
    <w:p w14:paraId="5679A612" w14:textId="73F4C400" w:rsidR="00685AF9" w:rsidRPr="00685AF9" w:rsidRDefault="00685AF9" w:rsidP="00685AF9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Milica </w:t>
      </w:r>
      <w:proofErr w:type="spellStart"/>
      <w:r>
        <w:rPr>
          <w:rFonts w:eastAsia="Calibri"/>
          <w:bCs/>
        </w:rPr>
        <w:t>Piličić</w:t>
      </w:r>
      <w:proofErr w:type="spellEnd"/>
      <w:r>
        <w:rPr>
          <w:rFonts w:eastAsia="Calibri"/>
          <w:bCs/>
        </w:rPr>
        <w:t xml:space="preserve">, </w:t>
      </w:r>
      <w:proofErr w:type="spellStart"/>
      <w:r>
        <w:rPr>
          <w:rFonts w:eastAsia="Calibri"/>
          <w:bCs/>
        </w:rPr>
        <w:t>mag.oec</w:t>
      </w:r>
      <w:proofErr w:type="spellEnd"/>
      <w:r>
        <w:rPr>
          <w:rFonts w:eastAsia="Calibri"/>
          <w:bCs/>
        </w:rPr>
        <w:t>.</w:t>
      </w:r>
    </w:p>
    <w:p w14:paraId="326E37BD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Obavijest o novim iskaznicama ovlaštenog zdravstvenog radnika</w:t>
      </w:r>
    </w:p>
    <w:p w14:paraId="565C7B55" w14:textId="63AE3D05" w:rsidR="00685AF9" w:rsidRPr="009130B3" w:rsidRDefault="00685AF9" w:rsidP="00685AF9">
      <w:pPr>
        <w:pStyle w:val="Odlomakpopisa"/>
        <w:spacing w:after="0" w:line="240" w:lineRule="auto"/>
        <w:jc w:val="both"/>
        <w:rPr>
          <w:rFonts w:eastAsia="Calibri"/>
          <w:b/>
        </w:rPr>
      </w:pPr>
      <w:r w:rsidRPr="00685AF9">
        <w:rPr>
          <w:rFonts w:eastAsia="Calibri"/>
          <w:bCs/>
        </w:rPr>
        <w:t xml:space="preserve">Izvjestiteljica: Tea Vukošić Paher, </w:t>
      </w:r>
      <w:proofErr w:type="spellStart"/>
      <w:r w:rsidRPr="00685AF9">
        <w:rPr>
          <w:rFonts w:eastAsia="Calibri"/>
          <w:bCs/>
        </w:rPr>
        <w:t>dipl.iur</w:t>
      </w:r>
      <w:proofErr w:type="spellEnd"/>
      <w:r w:rsidRPr="00685AF9">
        <w:rPr>
          <w:rFonts w:eastAsia="Calibri"/>
          <w:bCs/>
        </w:rPr>
        <w:t>.</w:t>
      </w:r>
    </w:p>
    <w:p w14:paraId="495D25B3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Obavijest o obvezi unosa </w:t>
      </w:r>
      <w:proofErr w:type="spellStart"/>
      <w:r>
        <w:rPr>
          <w:rFonts w:eastAsia="Calibri"/>
          <w:b/>
        </w:rPr>
        <w:t>eNalaza</w:t>
      </w:r>
      <w:proofErr w:type="spellEnd"/>
      <w:r>
        <w:rPr>
          <w:rFonts w:eastAsia="Calibri"/>
          <w:b/>
        </w:rPr>
        <w:t xml:space="preserve"> u sustav CEZIH</w:t>
      </w:r>
    </w:p>
    <w:p w14:paraId="61F3470A" w14:textId="04A9FBAA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685AF9">
        <w:rPr>
          <w:rFonts w:eastAsia="Calibri"/>
          <w:bCs/>
        </w:rPr>
        <w:t xml:space="preserve">Izvjestiteljica: Tea Vukošić Paher, </w:t>
      </w:r>
      <w:proofErr w:type="spellStart"/>
      <w:r w:rsidRPr="00685AF9">
        <w:rPr>
          <w:rFonts w:eastAsia="Calibri"/>
          <w:bCs/>
        </w:rPr>
        <w:t>dipl.iur</w:t>
      </w:r>
      <w:proofErr w:type="spellEnd"/>
      <w:r w:rsidRPr="00685AF9">
        <w:rPr>
          <w:rFonts w:eastAsia="Calibri"/>
          <w:bCs/>
        </w:rPr>
        <w:t>.</w:t>
      </w:r>
    </w:p>
    <w:p w14:paraId="157C2E47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Obavijest o promjeni u provođenju isplate mjesečne doznake od strane HZZO-a</w:t>
      </w:r>
    </w:p>
    <w:p w14:paraId="3DBE722E" w14:textId="526D4A08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685AF9">
        <w:rPr>
          <w:rFonts w:eastAsia="Calibri"/>
          <w:bCs/>
        </w:rPr>
        <w:t xml:space="preserve">Izvjestiteljica: Tea Vukošić Paher, </w:t>
      </w:r>
      <w:proofErr w:type="spellStart"/>
      <w:r w:rsidRPr="00685AF9">
        <w:rPr>
          <w:rFonts w:eastAsia="Calibri"/>
          <w:bCs/>
        </w:rPr>
        <w:t>dipl.iur</w:t>
      </w:r>
      <w:proofErr w:type="spellEnd"/>
      <w:r w:rsidRPr="00685AF9">
        <w:rPr>
          <w:rFonts w:eastAsia="Calibri"/>
          <w:bCs/>
        </w:rPr>
        <w:t>.</w:t>
      </w:r>
    </w:p>
    <w:p w14:paraId="580822FF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21FE6CC0" w14:textId="0D20D355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Melita </w:t>
      </w:r>
      <w:proofErr w:type="spellStart"/>
      <w:r>
        <w:rPr>
          <w:rFonts w:eastAsia="Calibri"/>
          <w:bCs/>
        </w:rPr>
        <w:t>Bahlen</w:t>
      </w:r>
      <w:proofErr w:type="spellEnd"/>
      <w:r>
        <w:rPr>
          <w:rFonts w:eastAsia="Calibri"/>
          <w:bCs/>
        </w:rPr>
        <w:t xml:space="preserve"> Kramar, </w:t>
      </w:r>
      <w:proofErr w:type="spellStart"/>
      <w:r>
        <w:rPr>
          <w:rFonts w:eastAsia="Calibri"/>
          <w:bCs/>
        </w:rPr>
        <w:t>dr.med</w:t>
      </w:r>
      <w:proofErr w:type="spellEnd"/>
      <w:r>
        <w:rPr>
          <w:rFonts w:eastAsia="Calibri"/>
          <w:bCs/>
        </w:rPr>
        <w:t>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C44E274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lastRenderedPageBreak/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D94BC41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Piličić</w:t>
      </w:r>
      <w:proofErr w:type="spellEnd"/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mag</w:t>
      </w:r>
      <w:r>
        <w:rPr>
          <w:rFonts w:eastAsia="Times New Roman" w:cs="Times New Roman"/>
          <w:sz w:val="22"/>
          <w:lang w:eastAsia="hr-HR"/>
        </w:rPr>
        <w:t>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F49E" w14:textId="77777777" w:rsidR="00802B13" w:rsidRDefault="00802B13" w:rsidP="00FA2789">
      <w:pPr>
        <w:spacing w:after="0" w:line="240" w:lineRule="auto"/>
      </w:pPr>
      <w:r>
        <w:separator/>
      </w:r>
    </w:p>
  </w:endnote>
  <w:endnote w:type="continuationSeparator" w:id="0">
    <w:p w14:paraId="68555DD3" w14:textId="77777777" w:rsidR="00802B13" w:rsidRDefault="00802B13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826346"/>
      <w:docPartObj>
        <w:docPartGallery w:val="Page Numbers (Bottom of Page)"/>
        <w:docPartUnique/>
      </w:docPartObj>
    </w:sdtPr>
    <w:sdtContent>
      <w:p w14:paraId="0AF0CA38" w14:textId="22E52E51" w:rsidR="006070CF" w:rsidRDefault="006070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420D" w14:textId="77777777" w:rsidR="00802B13" w:rsidRDefault="00802B13" w:rsidP="00FA2789">
      <w:pPr>
        <w:spacing w:after="0" w:line="240" w:lineRule="auto"/>
      </w:pPr>
      <w:r>
        <w:separator/>
      </w:r>
    </w:p>
  </w:footnote>
  <w:footnote w:type="continuationSeparator" w:id="0">
    <w:p w14:paraId="3BC8ABFC" w14:textId="77777777" w:rsidR="00802B13" w:rsidRDefault="00802B13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221E95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C24E68"/>
    <w:rsid w:val="00C60ED6"/>
    <w:rsid w:val="00C73D41"/>
    <w:rsid w:val="00CD55C0"/>
    <w:rsid w:val="00CF2116"/>
    <w:rsid w:val="00CF3377"/>
    <w:rsid w:val="00D00C8D"/>
    <w:rsid w:val="00D10A38"/>
    <w:rsid w:val="00D50F38"/>
    <w:rsid w:val="00D55E3E"/>
    <w:rsid w:val="00D861F0"/>
    <w:rsid w:val="00DC7E10"/>
    <w:rsid w:val="00DF566B"/>
    <w:rsid w:val="00E13D97"/>
    <w:rsid w:val="00E209D7"/>
    <w:rsid w:val="00E63832"/>
    <w:rsid w:val="00EA001E"/>
    <w:rsid w:val="00EA06F9"/>
    <w:rsid w:val="00EA694A"/>
    <w:rsid w:val="00EB4C2F"/>
    <w:rsid w:val="00EB744B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45</cp:revision>
  <cp:lastPrinted>2023-03-20T08:40:00Z</cp:lastPrinted>
  <dcterms:created xsi:type="dcterms:W3CDTF">2023-03-16T09:15:00Z</dcterms:created>
  <dcterms:modified xsi:type="dcterms:W3CDTF">2025-07-31T07:40:00Z</dcterms:modified>
</cp:coreProperties>
</file>