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3D066159">
                <wp:simplePos x="0" y="0"/>
                <wp:positionH relativeFrom="column">
                  <wp:posOffset>-30480</wp:posOffset>
                </wp:positionH>
                <wp:positionV relativeFrom="paragraph">
                  <wp:posOffset>92075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9F5A2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7.25pt" to="461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3CFC036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F712E1">
        <w:rPr>
          <w:rFonts w:eastAsia="Times New Roman" w:cs="Times New Roman"/>
          <w:szCs w:val="24"/>
        </w:rPr>
        <w:t>452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CD41CC">
        <w:rPr>
          <w:rFonts w:eastAsia="Times New Roman" w:cs="Times New Roman"/>
          <w:szCs w:val="24"/>
        </w:rPr>
        <w:t>5</w:t>
      </w:r>
    </w:p>
    <w:p w14:paraId="364FC951" w14:textId="4A0A6A87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F712E1">
        <w:rPr>
          <w:rFonts w:eastAsia="Times New Roman" w:cs="Times New Roman"/>
          <w:szCs w:val="24"/>
        </w:rPr>
        <w:t>14</w:t>
      </w:r>
      <w:r w:rsidR="008E6432">
        <w:rPr>
          <w:rFonts w:eastAsia="Times New Roman" w:cs="Times New Roman"/>
          <w:szCs w:val="24"/>
        </w:rPr>
        <w:t xml:space="preserve">. </w:t>
      </w:r>
      <w:r w:rsidR="00F712E1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CD41CC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47C82BB4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E6432">
        <w:rPr>
          <w:rFonts w:eastAsia="Times New Roman" w:cs="Times New Roman"/>
          <w:b/>
        </w:rPr>
        <w:t>3</w:t>
      </w:r>
      <w:r w:rsidR="00F712E1">
        <w:rPr>
          <w:rFonts w:eastAsia="Times New Roman" w:cs="Times New Roman"/>
          <w:b/>
        </w:rPr>
        <w:t>1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8FF73A0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8E6432">
        <w:t>3</w:t>
      </w:r>
      <w:r w:rsidR="00F712E1">
        <w:t>1</w:t>
      </w:r>
      <w:r w:rsidR="00C5667D">
        <w:t xml:space="preserve">. </w:t>
      </w:r>
      <w:r>
        <w:t xml:space="preserve">sjednici održanoj dana </w:t>
      </w:r>
      <w:r w:rsidR="00067DCD">
        <w:rPr>
          <w:b/>
          <w:bCs/>
        </w:rPr>
        <w:t>1</w:t>
      </w:r>
      <w:r w:rsidR="00F712E1">
        <w:rPr>
          <w:b/>
          <w:bCs/>
        </w:rPr>
        <w:t>4</w:t>
      </w:r>
      <w:r w:rsidR="00CD41CC">
        <w:rPr>
          <w:b/>
          <w:bCs/>
        </w:rPr>
        <w:t xml:space="preserve">. </w:t>
      </w:r>
      <w:r w:rsidR="00F712E1">
        <w:rPr>
          <w:b/>
          <w:bCs/>
        </w:rPr>
        <w:t>travnja</w:t>
      </w:r>
      <w:r w:rsidRPr="0022713B">
        <w:rPr>
          <w:b/>
          <w:bCs/>
        </w:rPr>
        <w:t xml:space="preserve"> 202</w:t>
      </w:r>
      <w:r w:rsidR="00CD41CC">
        <w:rPr>
          <w:b/>
          <w:bCs/>
        </w:rPr>
        <w:t>5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proofErr w:type="spellStart"/>
      <w:r w:rsidR="00572190">
        <w:t>Naftalan</w:t>
      </w:r>
      <w:r w:rsidR="00A025EA">
        <w:t>a</w:t>
      </w:r>
      <w:proofErr w:type="spellEnd"/>
      <w:r w:rsidR="00572190">
        <w:t>, specijalne bolnice za medicinsku rehabilitaciju</w:t>
      </w:r>
      <w:r w:rsidR="0022713B">
        <w:t xml:space="preserve">, donijelo je sljedeće: </w:t>
      </w:r>
    </w:p>
    <w:p w14:paraId="6B4C94EF" w14:textId="77777777" w:rsidR="002B269E" w:rsidRDefault="002B269E" w:rsidP="00E21743">
      <w:pPr>
        <w:pStyle w:val="Bezproreda"/>
      </w:pPr>
    </w:p>
    <w:p w14:paraId="49A1EF8A" w14:textId="77777777" w:rsidR="003337C9" w:rsidRDefault="003337C9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0C33CB6C" w14:textId="47260DD0" w:rsidR="00833854" w:rsidRDefault="00833854" w:rsidP="00E21743">
      <w:pPr>
        <w:pStyle w:val="Bezproreda"/>
        <w:jc w:val="both"/>
        <w:rPr>
          <w:rFonts w:eastAsia="Times New Roman" w:cs="Times New Roman"/>
          <w:lang w:eastAsia="hr-HR"/>
        </w:rPr>
      </w:pPr>
      <w:r w:rsidRPr="00CD5925">
        <w:rPr>
          <w:rFonts w:eastAsia="Times New Roman" w:cs="Times New Roman"/>
          <w:lang w:eastAsia="hr-HR"/>
        </w:rPr>
        <w:t xml:space="preserve">Jednoglasno je usvojen zapisnik sa </w:t>
      </w:r>
      <w:r w:rsidR="00F712E1">
        <w:rPr>
          <w:rFonts w:eastAsia="Times New Roman" w:cs="Times New Roman"/>
          <w:lang w:eastAsia="hr-HR"/>
        </w:rPr>
        <w:t>30</w:t>
      </w:r>
      <w:r w:rsidRPr="00CD5925">
        <w:rPr>
          <w:rFonts w:eastAsia="Times New Roman" w:cs="Times New Roman"/>
          <w:lang w:eastAsia="hr-HR"/>
        </w:rPr>
        <w:t xml:space="preserve">. sjednice Stručnog vijeća održane dana </w:t>
      </w:r>
      <w:r w:rsidR="008E6432">
        <w:rPr>
          <w:rFonts w:eastAsia="Times New Roman" w:cs="Times New Roman"/>
          <w:lang w:eastAsia="hr-HR"/>
        </w:rPr>
        <w:t>1</w:t>
      </w:r>
      <w:r w:rsidR="00F712E1">
        <w:rPr>
          <w:rFonts w:eastAsia="Times New Roman" w:cs="Times New Roman"/>
          <w:lang w:eastAsia="hr-HR"/>
        </w:rPr>
        <w:t>3</w:t>
      </w:r>
      <w:r w:rsidR="008E6432">
        <w:rPr>
          <w:rFonts w:eastAsia="Times New Roman" w:cs="Times New Roman"/>
          <w:lang w:eastAsia="hr-HR"/>
        </w:rPr>
        <w:t xml:space="preserve">. </w:t>
      </w:r>
      <w:r w:rsidR="00F712E1">
        <w:rPr>
          <w:rFonts w:eastAsia="Times New Roman" w:cs="Times New Roman"/>
          <w:lang w:eastAsia="hr-HR"/>
        </w:rPr>
        <w:t>ožujka</w:t>
      </w:r>
      <w:r>
        <w:rPr>
          <w:rFonts w:eastAsia="Times New Roman" w:cs="Times New Roman"/>
          <w:lang w:eastAsia="hr-HR"/>
        </w:rPr>
        <w:t xml:space="preserve"> </w:t>
      </w:r>
      <w:r w:rsidRPr="00CD5925">
        <w:rPr>
          <w:rFonts w:eastAsia="Times New Roman" w:cs="Times New Roman"/>
          <w:lang w:eastAsia="hr-HR"/>
        </w:rPr>
        <w:t>202</w:t>
      </w:r>
      <w:r w:rsidR="00067DCD">
        <w:rPr>
          <w:rFonts w:eastAsia="Times New Roman" w:cs="Times New Roman"/>
          <w:lang w:eastAsia="hr-HR"/>
        </w:rPr>
        <w:t>5</w:t>
      </w:r>
      <w:r w:rsidRPr="00CD5925">
        <w:rPr>
          <w:rFonts w:eastAsia="Times New Roman" w:cs="Times New Roman"/>
          <w:lang w:eastAsia="hr-HR"/>
        </w:rPr>
        <w:t xml:space="preserve">. godine. </w:t>
      </w:r>
    </w:p>
    <w:p w14:paraId="60915BCC" w14:textId="77777777" w:rsidR="007D651E" w:rsidRDefault="007D651E" w:rsidP="00E21743">
      <w:pPr>
        <w:pStyle w:val="Bezproreda"/>
      </w:pP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672B6FBC" w14:textId="4DF88141" w:rsidR="008E6432" w:rsidRPr="00E21743" w:rsidRDefault="008E6432" w:rsidP="008E6432">
      <w:pPr>
        <w:pStyle w:val="Bezproreda"/>
        <w:jc w:val="both"/>
      </w:pPr>
      <w:r w:rsidRPr="00E21743">
        <w:t xml:space="preserve">Članovi Stručnog vijeća primaju na znanje izvještaj o financijskom poslovanju za </w:t>
      </w:r>
      <w:r w:rsidR="00F712E1">
        <w:t>ožujak</w:t>
      </w:r>
      <w:r w:rsidRPr="00E21743">
        <w:t xml:space="preserve"> 202</w:t>
      </w:r>
      <w:r>
        <w:t>5</w:t>
      </w:r>
      <w:r w:rsidRPr="00E21743">
        <w:t>. godine</w:t>
      </w:r>
      <w:r w:rsidR="00F712E1">
        <w:t xml:space="preserve"> i izvještaj o financijskom poslovanju za razdoblje od I.-III. 2025. godine</w:t>
      </w:r>
      <w:r w:rsidRPr="00E21743">
        <w:t>.</w:t>
      </w:r>
    </w:p>
    <w:p w14:paraId="5E77C1E3" w14:textId="77777777" w:rsidR="00E21743" w:rsidRP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3E4AC3ED" w14:textId="22329A42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3AE67A03" w14:textId="0E590CFA" w:rsidR="00F712E1" w:rsidRPr="00F712E1" w:rsidRDefault="00F712E1" w:rsidP="00F712E1">
      <w:pPr>
        <w:pStyle w:val="Bezproreda"/>
        <w:jc w:val="both"/>
      </w:pPr>
      <w:r w:rsidRPr="00F712E1">
        <w:t xml:space="preserve">Članovi Stručnog vijeća donose Zaključak o prijedlogu da se </w:t>
      </w:r>
      <w:r w:rsidRPr="00F712E1">
        <w:t xml:space="preserve">sa drugim </w:t>
      </w:r>
      <w:proofErr w:type="spellStart"/>
      <w:r w:rsidRPr="00F712E1">
        <w:t>suradnim</w:t>
      </w:r>
      <w:proofErr w:type="spellEnd"/>
      <w:r w:rsidRPr="00F712E1">
        <w:t xml:space="preserve"> zdravstvenim ustanovama postigne usmeni dogovor za postoperativnu rehabilitaciju pacijenata u </w:t>
      </w:r>
      <w:proofErr w:type="spellStart"/>
      <w:r w:rsidRPr="00F712E1">
        <w:t>Naftalanu</w:t>
      </w:r>
      <w:proofErr w:type="spellEnd"/>
      <w:r w:rsidRPr="00F712E1">
        <w:t>.</w:t>
      </w:r>
    </w:p>
    <w:p w14:paraId="5443CE6B" w14:textId="77777777" w:rsidR="00F712E1" w:rsidRDefault="00F712E1" w:rsidP="00E21743">
      <w:pPr>
        <w:pStyle w:val="Bezproreda"/>
        <w:rPr>
          <w:b/>
          <w:bCs/>
          <w:u w:val="single"/>
        </w:rPr>
      </w:pPr>
    </w:p>
    <w:p w14:paraId="29A182FD" w14:textId="34563181" w:rsidR="00F712E1" w:rsidRPr="007D651E" w:rsidRDefault="00F712E1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18B27B94" w14:textId="44BABB10" w:rsidR="00E43993" w:rsidRDefault="008E6432" w:rsidP="008E6432">
      <w:pPr>
        <w:pStyle w:val="Bezproreda"/>
        <w:jc w:val="both"/>
        <w:rPr>
          <w:rFonts w:eastAsia="Times New Roman" w:cs="Times New Roman"/>
          <w:lang w:eastAsia="hr-HR"/>
        </w:rPr>
      </w:pPr>
      <w:r>
        <w:rPr>
          <w:lang w:eastAsia="hr-HR"/>
        </w:rPr>
        <w:t>Članovi Stručnog vijeća primaju na znanje izvještaj sa 5</w:t>
      </w:r>
      <w:r w:rsidR="00F712E1">
        <w:rPr>
          <w:lang w:eastAsia="hr-HR"/>
        </w:rPr>
        <w:t>7</w:t>
      </w:r>
      <w:r>
        <w:rPr>
          <w:lang w:eastAsia="hr-HR"/>
        </w:rPr>
        <w:t xml:space="preserve">. sjednice Upravnog vijeća </w:t>
      </w:r>
      <w:proofErr w:type="spellStart"/>
      <w:r>
        <w:rPr>
          <w:lang w:eastAsia="hr-HR"/>
        </w:rPr>
        <w:t>Naftalana</w:t>
      </w:r>
      <w:proofErr w:type="spellEnd"/>
      <w:r>
        <w:rPr>
          <w:lang w:eastAsia="hr-HR"/>
        </w:rPr>
        <w:t xml:space="preserve">, specijalne bolnice za medicinsku rehabilitaciju, </w:t>
      </w:r>
      <w:r>
        <w:rPr>
          <w:bCs/>
        </w:rPr>
        <w:t>održane dana 2</w:t>
      </w:r>
      <w:r w:rsidR="00F712E1">
        <w:rPr>
          <w:bCs/>
        </w:rPr>
        <w:t>7</w:t>
      </w:r>
      <w:r>
        <w:rPr>
          <w:bCs/>
        </w:rPr>
        <w:t xml:space="preserve">. </w:t>
      </w:r>
      <w:r w:rsidR="00F712E1">
        <w:rPr>
          <w:bCs/>
        </w:rPr>
        <w:t>ožujka</w:t>
      </w:r>
      <w:r>
        <w:rPr>
          <w:bCs/>
        </w:rPr>
        <w:t xml:space="preserve"> 2025. godine.</w:t>
      </w:r>
    </w:p>
    <w:p w14:paraId="273863D9" w14:textId="77777777" w:rsid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5C392923" w14:textId="77777777" w:rsid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111F26A4" w14:textId="77777777" w:rsidR="00FB1505" w:rsidRDefault="00FB1505" w:rsidP="005E6374">
      <w:pPr>
        <w:contextualSpacing/>
        <w:jc w:val="both"/>
      </w:pPr>
    </w:p>
    <w:p w14:paraId="4BBE9A5F" w14:textId="2DF9BC18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20B3487" w14:textId="77777777" w:rsidR="00DC7556" w:rsidRPr="0022713B" w:rsidRDefault="00DC7556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52316CE1" w14:textId="7F4A568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AC64AF">
        <w:t>Vlatka Matić</w:t>
      </w:r>
      <w:r w:rsidR="0086349E" w:rsidRPr="002311E5">
        <w:t xml:space="preserve">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56CAC" w14:textId="77777777" w:rsidR="00DF580E" w:rsidRDefault="00DF580E" w:rsidP="00A91003">
      <w:pPr>
        <w:spacing w:after="0" w:line="240" w:lineRule="auto"/>
      </w:pPr>
      <w:r>
        <w:separator/>
      </w:r>
    </w:p>
  </w:endnote>
  <w:endnote w:type="continuationSeparator" w:id="0">
    <w:p w14:paraId="609C6F0F" w14:textId="77777777" w:rsidR="00DF580E" w:rsidRDefault="00DF580E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CC72" w14:textId="24C171B7" w:rsidR="00E21743" w:rsidRDefault="00E2174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90E3E" w14:textId="77777777" w:rsidR="00DF580E" w:rsidRDefault="00DF580E" w:rsidP="00A91003">
      <w:pPr>
        <w:spacing w:after="0" w:line="240" w:lineRule="auto"/>
      </w:pPr>
      <w:r>
        <w:separator/>
      </w:r>
    </w:p>
  </w:footnote>
  <w:footnote w:type="continuationSeparator" w:id="0">
    <w:p w14:paraId="0B177A51" w14:textId="77777777" w:rsidR="00DF580E" w:rsidRDefault="00DF580E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24F11"/>
    <w:rsid w:val="0003056C"/>
    <w:rsid w:val="00031EE7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337C9"/>
    <w:rsid w:val="00385D93"/>
    <w:rsid w:val="00391F0C"/>
    <w:rsid w:val="003B4DD5"/>
    <w:rsid w:val="003E2381"/>
    <w:rsid w:val="003E70C7"/>
    <w:rsid w:val="003F13FE"/>
    <w:rsid w:val="0041018A"/>
    <w:rsid w:val="00414A29"/>
    <w:rsid w:val="0041745F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C6F9B"/>
    <w:rsid w:val="004D193D"/>
    <w:rsid w:val="004D50AF"/>
    <w:rsid w:val="004D780E"/>
    <w:rsid w:val="004F3ED2"/>
    <w:rsid w:val="005155B0"/>
    <w:rsid w:val="005170C4"/>
    <w:rsid w:val="00530766"/>
    <w:rsid w:val="00542EE2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432"/>
    <w:rsid w:val="008E6DD9"/>
    <w:rsid w:val="008F7912"/>
    <w:rsid w:val="00903303"/>
    <w:rsid w:val="009209A0"/>
    <w:rsid w:val="00926B66"/>
    <w:rsid w:val="009317F3"/>
    <w:rsid w:val="00941CFF"/>
    <w:rsid w:val="009423B7"/>
    <w:rsid w:val="00951586"/>
    <w:rsid w:val="00954BBB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B35ED"/>
    <w:rsid w:val="00AC64AF"/>
    <w:rsid w:val="00AD5813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45ACF"/>
    <w:rsid w:val="00C5667D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464A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7556"/>
    <w:rsid w:val="00DF580E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712E1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65</cp:revision>
  <cp:lastPrinted>2023-06-16T09:39:00Z</cp:lastPrinted>
  <dcterms:created xsi:type="dcterms:W3CDTF">2022-01-17T11:27:00Z</dcterms:created>
  <dcterms:modified xsi:type="dcterms:W3CDTF">2025-04-22T08:19:00Z</dcterms:modified>
</cp:coreProperties>
</file>