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C48E9BE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1755A">
        <w:rPr>
          <w:rFonts w:eastAsia="Times New Roman" w:cs="Times New Roman"/>
          <w:szCs w:val="24"/>
        </w:rPr>
        <w:t>9</w:t>
      </w:r>
      <w:r w:rsidR="00CE15EE">
        <w:rPr>
          <w:rFonts w:eastAsia="Times New Roman" w:cs="Times New Roman"/>
          <w:szCs w:val="24"/>
        </w:rPr>
        <w:t>1</w:t>
      </w:r>
      <w:r w:rsidR="00690279">
        <w:rPr>
          <w:rFonts w:eastAsia="Times New Roman" w:cs="Times New Roman"/>
          <w:szCs w:val="24"/>
        </w:rPr>
        <w:t>/2</w:t>
      </w:r>
      <w:r w:rsidR="00CE15EE">
        <w:rPr>
          <w:rFonts w:eastAsia="Times New Roman" w:cs="Times New Roman"/>
          <w:szCs w:val="24"/>
        </w:rPr>
        <w:t>3</w:t>
      </w:r>
    </w:p>
    <w:p w14:paraId="364FC951" w14:textId="189B9FD1" w:rsidR="006D7156" w:rsidRPr="00261FE2" w:rsidRDefault="00CE15EE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dana 16</w:t>
      </w:r>
      <w:r w:rsidR="00C72703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49615279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5A5D59B" w14:textId="77777777" w:rsidR="00CE15EE" w:rsidRPr="00C72703" w:rsidRDefault="00CE15EE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C1CF58F" w:rsidR="00572190" w:rsidRDefault="00C72703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</w:t>
      </w:r>
      <w:r w:rsidR="00CE15EE">
        <w:rPr>
          <w:rFonts w:eastAsia="Times New Roman" w:cs="Times New Roman"/>
          <w:b/>
        </w:rPr>
        <w:t>9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0D25DA22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CE15EE">
        <w:rPr>
          <w:b/>
          <w:szCs w:val="24"/>
        </w:rPr>
        <w:t>30</w:t>
      </w:r>
      <w:r w:rsidR="00C72703">
        <w:rPr>
          <w:b/>
          <w:szCs w:val="24"/>
        </w:rPr>
        <w:t xml:space="preserve">. </w:t>
      </w:r>
      <w:r w:rsidR="00CE15EE">
        <w:rPr>
          <w:b/>
          <w:szCs w:val="24"/>
        </w:rPr>
        <w:t>siječnja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</w:t>
      </w:r>
      <w:r w:rsidR="00CE15EE">
        <w:rPr>
          <w:b/>
          <w:szCs w:val="24"/>
        </w:rPr>
        <w:t>3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21C9EFB2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AFD4D70" w14:textId="77777777" w:rsidR="00CE15EE" w:rsidRPr="00C37675" w:rsidRDefault="00CE15EE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301C296E" w14:textId="4290B05B" w:rsidR="00572190" w:rsidRDefault="00A67EE0" w:rsidP="00D15AC6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43CA77C3" w14:textId="77777777" w:rsidR="00CE15EE" w:rsidRPr="00D15AC6" w:rsidRDefault="00CE15EE" w:rsidP="00D15AC6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2CB4776" w14:textId="352E6AC0" w:rsidR="002616BA" w:rsidRPr="002616BA" w:rsidRDefault="002616BA" w:rsidP="00C72703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C72703">
        <w:rPr>
          <w:b/>
        </w:rPr>
        <w:t xml:space="preserve"> 1</w:t>
      </w:r>
      <w:r w:rsidR="00CE15EE">
        <w:rPr>
          <w:b/>
        </w:rPr>
        <w:t>5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C72703">
        <w:rPr>
          <w:b/>
        </w:rPr>
        <w:t xml:space="preserve"> dana </w:t>
      </w:r>
      <w:r w:rsidR="00CE15EE">
        <w:rPr>
          <w:b/>
        </w:rPr>
        <w:t>22</w:t>
      </w:r>
      <w:r w:rsidRPr="00FA15E9">
        <w:rPr>
          <w:b/>
        </w:rPr>
        <w:t>.</w:t>
      </w:r>
      <w:r w:rsidR="00C72703">
        <w:rPr>
          <w:b/>
        </w:rPr>
        <w:t xml:space="preserve"> </w:t>
      </w:r>
      <w:r w:rsidR="00CE15EE">
        <w:rPr>
          <w:b/>
        </w:rPr>
        <w:t>rujna</w:t>
      </w:r>
      <w:r>
        <w:rPr>
          <w:b/>
        </w:rPr>
        <w:t xml:space="preserve"> 2022</w:t>
      </w:r>
      <w:r w:rsidRPr="00FA15E9">
        <w:rPr>
          <w:b/>
        </w:rPr>
        <w:t>. godine</w:t>
      </w:r>
      <w:r w:rsidR="00CE15EE">
        <w:rPr>
          <w:b/>
        </w:rPr>
        <w:t xml:space="preserve"> i 18. sjednice Upravnog vijeća održane dana 28. prosinca 2022. godine</w:t>
      </w:r>
    </w:p>
    <w:p w14:paraId="704219AC" w14:textId="38111E02" w:rsidR="00CB4271" w:rsidRDefault="00CB4271" w:rsidP="00C72703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 xml:space="preserve">Razmatranje i usvajanje financijskog izvješća za </w:t>
      </w:r>
      <w:r w:rsidR="00CE15EE">
        <w:rPr>
          <w:rFonts w:ascii="Times New Roman" w:hAnsi="Times New Roman" w:cstheme="minorBidi"/>
          <w:b/>
          <w:bCs/>
          <w:sz w:val="24"/>
          <w:szCs w:val="24"/>
        </w:rPr>
        <w:t>prosinac</w:t>
      </w:r>
      <w:r>
        <w:rPr>
          <w:rFonts w:ascii="Times New Roman" w:hAnsi="Times New Roman" w:cstheme="minorBidi"/>
          <w:b/>
          <w:bCs/>
          <w:sz w:val="24"/>
          <w:szCs w:val="24"/>
        </w:rPr>
        <w:t xml:space="preserve"> 2022. godine</w:t>
      </w:r>
    </w:p>
    <w:p w14:paraId="45D3BD2A" w14:textId="413EB7C9" w:rsidR="00CE15EE" w:rsidRPr="00CB4271" w:rsidRDefault="00CB4271" w:rsidP="00CB4271">
      <w:pPr>
        <w:pStyle w:val="Odlomakpopisa"/>
        <w:rPr>
          <w:rFonts w:ascii="Times New Roman" w:hAnsi="Times New Roman" w:cstheme="minorBidi"/>
          <w:bCs/>
          <w:sz w:val="24"/>
          <w:szCs w:val="24"/>
        </w:rPr>
      </w:pP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64419E42" w14:textId="40CA090C" w:rsidR="00D15AC6" w:rsidRDefault="00CE15EE" w:rsidP="00CE15EE">
      <w:pPr>
        <w:pStyle w:val="Bezproreda"/>
        <w:ind w:left="360"/>
        <w:jc w:val="both"/>
        <w:rPr>
          <w:rFonts w:cs="Times New Roman"/>
          <w:b/>
          <w:szCs w:val="24"/>
        </w:rPr>
      </w:pPr>
      <w:bookmarkStart w:id="0" w:name="_Hlk118723935"/>
      <w:r>
        <w:rPr>
          <w:b/>
          <w:bCs/>
          <w:szCs w:val="24"/>
        </w:rPr>
        <w:t>3</w:t>
      </w:r>
      <w:bookmarkEnd w:id="0"/>
      <w:r>
        <w:rPr>
          <w:b/>
          <w:bCs/>
          <w:szCs w:val="24"/>
        </w:rPr>
        <w:t xml:space="preserve">. </w:t>
      </w:r>
      <w:r>
        <w:rPr>
          <w:b/>
          <w:bCs/>
          <w:szCs w:val="24"/>
        </w:rPr>
        <w:tab/>
      </w:r>
      <w:r w:rsidR="00100016" w:rsidRPr="00D15AC6">
        <w:rPr>
          <w:rFonts w:cs="Times New Roman"/>
          <w:b/>
          <w:szCs w:val="24"/>
        </w:rPr>
        <w:t xml:space="preserve">Razmatranje i donošenje Odluke o </w:t>
      </w:r>
      <w:r>
        <w:rPr>
          <w:rFonts w:cs="Times New Roman"/>
          <w:b/>
          <w:szCs w:val="24"/>
        </w:rPr>
        <w:t xml:space="preserve">suglasnosti za prijem u radni odnos domara (1 </w:t>
      </w:r>
      <w:r>
        <w:rPr>
          <w:rFonts w:cs="Times New Roman"/>
          <w:b/>
          <w:szCs w:val="24"/>
        </w:rPr>
        <w:tab/>
        <w:t>izvršitelja/</w:t>
      </w:r>
      <w:proofErr w:type="spellStart"/>
      <w:r>
        <w:rPr>
          <w:rFonts w:cs="Times New Roman"/>
          <w:b/>
          <w:szCs w:val="24"/>
        </w:rPr>
        <w:t>ice</w:t>
      </w:r>
      <w:proofErr w:type="spellEnd"/>
      <w:r>
        <w:rPr>
          <w:rFonts w:cs="Times New Roman"/>
          <w:b/>
          <w:szCs w:val="24"/>
        </w:rPr>
        <w:t>) na neodređeno vrijeme, kineziologa (1 izvršitelj/</w:t>
      </w:r>
      <w:proofErr w:type="spellStart"/>
      <w:r>
        <w:rPr>
          <w:rFonts w:cs="Times New Roman"/>
          <w:b/>
          <w:szCs w:val="24"/>
        </w:rPr>
        <w:t>ica</w:t>
      </w:r>
      <w:proofErr w:type="spellEnd"/>
      <w:r>
        <w:rPr>
          <w:rFonts w:cs="Times New Roman"/>
          <w:b/>
          <w:szCs w:val="24"/>
        </w:rPr>
        <w:t>), prvostupnika/</w:t>
      </w:r>
      <w:proofErr w:type="spellStart"/>
      <w:r>
        <w:rPr>
          <w:rFonts w:cs="Times New Roman"/>
          <w:b/>
          <w:szCs w:val="24"/>
        </w:rPr>
        <w:t>ice</w:t>
      </w:r>
      <w:proofErr w:type="spellEnd"/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ab/>
        <w:t>kineziologije (1 izvršitelj/</w:t>
      </w:r>
      <w:proofErr w:type="spellStart"/>
      <w:r>
        <w:rPr>
          <w:rFonts w:cs="Times New Roman"/>
          <w:b/>
          <w:szCs w:val="24"/>
        </w:rPr>
        <w:t>ica</w:t>
      </w:r>
      <w:proofErr w:type="spellEnd"/>
      <w:r>
        <w:rPr>
          <w:rFonts w:cs="Times New Roman"/>
          <w:b/>
          <w:szCs w:val="24"/>
        </w:rPr>
        <w:t>, vrtlara/</w:t>
      </w:r>
      <w:proofErr w:type="spellStart"/>
      <w:r>
        <w:rPr>
          <w:rFonts w:cs="Times New Roman"/>
          <w:b/>
          <w:szCs w:val="24"/>
        </w:rPr>
        <w:t>ice</w:t>
      </w:r>
      <w:proofErr w:type="spellEnd"/>
      <w:r>
        <w:rPr>
          <w:rFonts w:cs="Times New Roman"/>
          <w:b/>
          <w:szCs w:val="24"/>
        </w:rPr>
        <w:t xml:space="preserve"> (1 izvršitelj/</w:t>
      </w:r>
      <w:proofErr w:type="spellStart"/>
      <w:r>
        <w:rPr>
          <w:rFonts w:cs="Times New Roman"/>
          <w:b/>
          <w:szCs w:val="24"/>
        </w:rPr>
        <w:t>ica</w:t>
      </w:r>
      <w:proofErr w:type="spellEnd"/>
      <w:r>
        <w:rPr>
          <w:rFonts w:cs="Times New Roman"/>
          <w:b/>
          <w:szCs w:val="24"/>
        </w:rPr>
        <w:t>) i kuhara/</w:t>
      </w:r>
      <w:proofErr w:type="spellStart"/>
      <w:r>
        <w:rPr>
          <w:rFonts w:cs="Times New Roman"/>
          <w:b/>
          <w:szCs w:val="24"/>
        </w:rPr>
        <w:t>ice</w:t>
      </w:r>
      <w:proofErr w:type="spellEnd"/>
      <w:r>
        <w:rPr>
          <w:rFonts w:cs="Times New Roman"/>
          <w:b/>
          <w:szCs w:val="24"/>
        </w:rPr>
        <w:t xml:space="preserve"> (1 izvršitelj/</w:t>
      </w:r>
      <w:proofErr w:type="spellStart"/>
      <w:r>
        <w:rPr>
          <w:rFonts w:cs="Times New Roman"/>
          <w:b/>
          <w:szCs w:val="24"/>
        </w:rPr>
        <w:t>ica</w:t>
      </w:r>
      <w:proofErr w:type="spellEnd"/>
      <w:r>
        <w:rPr>
          <w:rFonts w:cs="Times New Roman"/>
          <w:b/>
          <w:szCs w:val="24"/>
        </w:rPr>
        <w:t xml:space="preserve">) na </w:t>
      </w:r>
      <w:r>
        <w:rPr>
          <w:rFonts w:cs="Times New Roman"/>
          <w:b/>
          <w:szCs w:val="24"/>
        </w:rPr>
        <w:tab/>
        <w:t>određeno vrijeme</w:t>
      </w:r>
    </w:p>
    <w:p w14:paraId="0972D730" w14:textId="0D7DA79E" w:rsidR="00814D4F" w:rsidRPr="00D15AC6" w:rsidRDefault="002C2405" w:rsidP="00D15AC6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D15AC6">
        <w:rPr>
          <w:rFonts w:ascii="Times New Roman" w:hAnsi="Times New Roman" w:cs="Times New Roman"/>
          <w:sz w:val="24"/>
          <w:szCs w:val="24"/>
        </w:rPr>
        <w:t xml:space="preserve">Izvjestitelji: Goran Maričić, </w:t>
      </w:r>
      <w:proofErr w:type="spellStart"/>
      <w:r w:rsidRPr="00D15AC6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E15EE">
        <w:rPr>
          <w:rFonts w:ascii="Times New Roman" w:hAnsi="Times New Roman" w:cs="Times New Roman"/>
          <w:sz w:val="24"/>
          <w:szCs w:val="24"/>
        </w:rPr>
        <w:t>.</w:t>
      </w:r>
    </w:p>
    <w:p w14:paraId="17394091" w14:textId="6E27D713" w:rsidR="00690279" w:rsidRPr="008E664B" w:rsidRDefault="00A55A51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2410DDDB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</w:t>
      </w:r>
      <w:r w:rsidR="0090509B">
        <w:rPr>
          <w:rFonts w:eastAsia="Times New Roman" w:cs="Times New Roman"/>
          <w:sz w:val="20"/>
          <w:szCs w:val="20"/>
        </w:rPr>
        <w:t>,</w:t>
      </w:r>
      <w:r w:rsidR="0090509B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A4870D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12128236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6B1A1161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D091AF1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315B3611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1335EB97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CCCD" w14:textId="77777777" w:rsidR="005C5A59" w:rsidRDefault="005C5A59" w:rsidP="00690279">
      <w:pPr>
        <w:spacing w:after="0" w:line="240" w:lineRule="auto"/>
      </w:pPr>
      <w:r>
        <w:separator/>
      </w:r>
    </w:p>
  </w:endnote>
  <w:endnote w:type="continuationSeparator" w:id="0">
    <w:p w14:paraId="3F1196E6" w14:textId="77777777" w:rsidR="005C5A59" w:rsidRDefault="005C5A59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6D62A8B3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7E43DA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4148" w14:textId="77777777" w:rsidR="005C5A59" w:rsidRDefault="005C5A59" w:rsidP="00690279">
      <w:pPr>
        <w:spacing w:after="0" w:line="240" w:lineRule="auto"/>
      </w:pPr>
      <w:r>
        <w:separator/>
      </w:r>
    </w:p>
  </w:footnote>
  <w:footnote w:type="continuationSeparator" w:id="0">
    <w:p w14:paraId="74867A06" w14:textId="77777777" w:rsidR="005C5A59" w:rsidRDefault="005C5A59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A2A28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306355">
    <w:abstractNumId w:val="8"/>
  </w:num>
  <w:num w:numId="2" w16cid:durableId="1531992314">
    <w:abstractNumId w:val="5"/>
  </w:num>
  <w:num w:numId="3" w16cid:durableId="150679280">
    <w:abstractNumId w:val="6"/>
  </w:num>
  <w:num w:numId="4" w16cid:durableId="1943762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6617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9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3771044">
    <w:abstractNumId w:val="7"/>
  </w:num>
  <w:num w:numId="8" w16cid:durableId="812409438">
    <w:abstractNumId w:val="4"/>
  </w:num>
  <w:num w:numId="9" w16cid:durableId="1608613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431850">
    <w:abstractNumId w:val="0"/>
  </w:num>
  <w:num w:numId="11" w16cid:durableId="522404766">
    <w:abstractNumId w:val="9"/>
  </w:num>
  <w:num w:numId="12" w16cid:durableId="210372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B0683"/>
    <w:rsid w:val="000B1AF4"/>
    <w:rsid w:val="000C6B13"/>
    <w:rsid w:val="000D37CE"/>
    <w:rsid w:val="000E4026"/>
    <w:rsid w:val="000E596B"/>
    <w:rsid w:val="000F34DA"/>
    <w:rsid w:val="00100016"/>
    <w:rsid w:val="00103484"/>
    <w:rsid w:val="001048D7"/>
    <w:rsid w:val="00107E8D"/>
    <w:rsid w:val="00130B09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6D07"/>
    <w:rsid w:val="003839F6"/>
    <w:rsid w:val="00391F0C"/>
    <w:rsid w:val="003C227A"/>
    <w:rsid w:val="003C5E37"/>
    <w:rsid w:val="003D0E34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C5A59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08FD"/>
    <w:rsid w:val="00686FD9"/>
    <w:rsid w:val="00690279"/>
    <w:rsid w:val="00692F48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0509B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6AAA"/>
    <w:rsid w:val="009D7467"/>
    <w:rsid w:val="009E7C90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15EE"/>
    <w:rsid w:val="00CE420B"/>
    <w:rsid w:val="00D018F6"/>
    <w:rsid w:val="00D15AC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14</cp:revision>
  <cp:lastPrinted>2022-12-28T17:18:00Z</cp:lastPrinted>
  <dcterms:created xsi:type="dcterms:W3CDTF">2022-12-05T09:15:00Z</dcterms:created>
  <dcterms:modified xsi:type="dcterms:W3CDTF">2023-01-31T11:51:00Z</dcterms:modified>
</cp:coreProperties>
</file>